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Style w:val="Strong"/>
                            <w:rFonts w:eastAsia="Times New Roman"/>
                            <w:b/>
                            <w:bCs/>
                            <w:color w:val="008080"/>
                          </w:rPr>
                          <w:t>Australian Rotary Health</w:t>
                        </w:r>
                        <w:r>
                          <w:rPr>
                            <w:rFonts w:eastAsia="Times New Roman"/>
                            <w:color w:val="008080"/>
                          </w:rPr>
                          <w:br/>
                        </w:r>
                        <w:r>
                          <w:rPr>
                            <w:rStyle w:val="Strong"/>
                            <w:rFonts w:eastAsia="Times New Roman"/>
                            <w:b/>
                            <w:bCs/>
                            <w:color w:val="008080"/>
                          </w:rPr>
                          <w:t>Latest News</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 Nearly $40,000 Raised for</w:t>
                        </w:r>
                        <w:r>
                          <w:rPr>
                            <w:rFonts w:eastAsia="Times New Roman"/>
                          </w:rPr>
                          <w:br/>
                          <w:t>Mental Health Research</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5372100" cy="3543300"/>
                        <wp:effectExtent l="0" t="0" r="0" b="0"/>
                        <wp:docPr id="24" name="Picture 24" descr="https://gallery.mailchimp.com/72f147cc544a797b69e87713d/images/f4089684-6e52-4878-b933-f91302ff3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2f147cc544a797b69e87713d/images/f4089684-6e52-4878-b933-f91302ff3f5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The </w:t>
                        </w:r>
                        <w:hyperlink r:id="rId5" w:history="1">
                          <w:r>
                            <w:rPr>
                              <w:rStyle w:val="Hyperlink"/>
                              <w:color w:val="2BAADF"/>
                              <w:sz w:val="24"/>
                              <w:szCs w:val="24"/>
                            </w:rPr>
                            <w:t>Ocean to Outback Bicycle Ride</w:t>
                          </w:r>
                        </w:hyperlink>
                        <w:r>
                          <w:rPr>
                            <w:rFonts w:ascii="Helvetica" w:hAnsi="Helvetica" w:cs="Helvetica"/>
                            <w:color w:val="202020"/>
                            <w:sz w:val="24"/>
                            <w:szCs w:val="24"/>
                          </w:rPr>
                          <w:t> initiated by the </w:t>
                        </w:r>
                        <w:hyperlink r:id="rId6" w:history="1">
                          <w:r>
                            <w:rPr>
                              <w:rStyle w:val="Hyperlink"/>
                              <w:color w:val="2BAADF"/>
                              <w:sz w:val="24"/>
                              <w:szCs w:val="24"/>
                            </w:rPr>
                            <w:t>Rotary Club of Victor Harbor</w:t>
                          </w:r>
                        </w:hyperlink>
                        <w:r>
                          <w:rPr>
                            <w:rFonts w:ascii="Helvetica" w:hAnsi="Helvetica" w:cs="Helvetica"/>
                            <w:color w:val="202020"/>
                            <w:sz w:val="24"/>
                            <w:szCs w:val="24"/>
                          </w:rPr>
                          <w:t>, has raised nearly $40,000 for Lift the Lid on Mental Illness - an amazing effort!</w:t>
                        </w:r>
                      </w:p>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They set off on their big ride on </w:t>
                        </w:r>
                        <w:r>
                          <w:rPr>
                            <w:rStyle w:val="Strong"/>
                            <w:rFonts w:ascii="Helvetica" w:hAnsi="Helvetica" w:cs="Helvetica"/>
                            <w:color w:val="202020"/>
                            <w:sz w:val="24"/>
                            <w:szCs w:val="24"/>
                          </w:rPr>
                          <w:t>March 28.</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89D085"/>
              <w:tblCellMar>
                <w:left w:w="0" w:type="dxa"/>
                <w:right w:w="0" w:type="dxa"/>
              </w:tblCellMar>
              <w:tblLook w:val="04A0" w:firstRow="1" w:lastRow="0" w:firstColumn="1" w:lastColumn="0" w:noHBand="0" w:noVBand="1"/>
            </w:tblPr>
            <w:tblGrid>
              <w:gridCol w:w="1677"/>
            </w:tblGrid>
            <w:tr w:rsidR="00C15D90">
              <w:trPr>
                <w:jc w:val="center"/>
              </w:trPr>
              <w:tc>
                <w:tcPr>
                  <w:tcW w:w="0" w:type="auto"/>
                  <w:shd w:val="clear" w:color="auto" w:fill="89D085"/>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7" w:tgtFrame="_blank" w:tooltip="Read More" w:history="1">
                    <w:r>
                      <w:rPr>
                        <w:rStyle w:val="Hyperlink"/>
                        <w:rFonts w:ascii="Arial" w:hAnsi="Arial" w:cs="Arial"/>
                        <w:b/>
                        <w:bCs/>
                        <w:color w:val="FFFFFF"/>
                        <w:sz w:val="24"/>
                        <w:szCs w:val="24"/>
                      </w:rPr>
                      <w:t>Read More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Listen to Club President Mark Cox talk about the ride on ABC radio </w:t>
                        </w:r>
                        <w:hyperlink r:id="rId8" w:tgtFrame="_blank" w:history="1">
                          <w:r>
                            <w:rPr>
                              <w:rStyle w:val="Hyperlink"/>
                              <w:color w:val="2BAADF"/>
                              <w:sz w:val="24"/>
                              <w:szCs w:val="24"/>
                            </w:rPr>
                            <w:t>here</w:t>
                          </w:r>
                        </w:hyperlink>
                        <w:r>
                          <w:rPr>
                            <w:rFonts w:ascii="Helvetica" w:hAnsi="Helvetica" w:cs="Helvetica"/>
                            <w:color w:val="202020"/>
                            <w:sz w:val="24"/>
                            <w:szCs w:val="24"/>
                          </w:rPr>
                          <w:t xml:space="preserve">. Skip forward to 1:49:40.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 xml:space="preserve">Tackling Bullying Victimisation on the National Day of Action Against Bullying and </w:t>
                        </w:r>
                        <w:r>
                          <w:rPr>
                            <w:rFonts w:eastAsia="Times New Roman"/>
                          </w:rPr>
                          <w:lastRenderedPageBreak/>
                          <w:t>Violence</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5372100" cy="3086100"/>
                        <wp:effectExtent l="0" t="0" r="0" b="0"/>
                        <wp:docPr id="23" name="Picture 23" descr="https://gallery.mailchimp.com/72f147cc544a797b69e87713d/images/b65898b4-1aee-4de0-aa32-3d2aa42a2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2f147cc544a797b69e87713d/images/b65898b4-1aee-4de0-aa32-3d2aa42a28f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08610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On </w:t>
                        </w:r>
                        <w:r>
                          <w:rPr>
                            <w:rStyle w:val="Strong"/>
                            <w:rFonts w:ascii="Helvetica" w:hAnsi="Helvetica" w:cs="Helvetica"/>
                            <w:color w:val="202020"/>
                            <w:sz w:val="24"/>
                            <w:szCs w:val="24"/>
                          </w:rPr>
                          <w:t>March 15,</w:t>
                        </w:r>
                        <w:r>
                          <w:rPr>
                            <w:rFonts w:ascii="Helvetica" w:hAnsi="Helvetica" w:cs="Helvetica"/>
                            <w:color w:val="202020"/>
                            <w:sz w:val="24"/>
                            <w:szCs w:val="24"/>
                          </w:rPr>
                          <w:t xml:space="preserve"> it was the National Day of Action Against Bullying and Violence, and </w:t>
                        </w:r>
                        <w:hyperlink r:id="rId10" w:tgtFrame="_blank" w:history="1">
                          <w:r>
                            <w:rPr>
                              <w:rStyle w:val="Hyperlink"/>
                              <w:color w:val="2BAADF"/>
                              <w:sz w:val="24"/>
                              <w:szCs w:val="24"/>
                            </w:rPr>
                            <w:t>Dr Sally Fitzpatrick</w:t>
                          </w:r>
                        </w:hyperlink>
                        <w:r>
                          <w:rPr>
                            <w:rFonts w:ascii="Helvetica" w:hAnsi="Helvetica" w:cs="Helvetica"/>
                            <w:color w:val="202020"/>
                            <w:sz w:val="24"/>
                            <w:szCs w:val="24"/>
                          </w:rPr>
                          <w:t> and her team at the Macquarie University Centre for Emotional Health are taking action through their research on reducing the impact of bullying victimisation on children’s mental health outcomes.</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E0629A"/>
              <w:tblCellMar>
                <w:left w:w="0" w:type="dxa"/>
                <w:right w:w="0" w:type="dxa"/>
              </w:tblCellMar>
              <w:tblLook w:val="04A0" w:firstRow="1" w:lastRow="0" w:firstColumn="1" w:lastColumn="0" w:noHBand="0" w:noVBand="1"/>
            </w:tblPr>
            <w:tblGrid>
              <w:gridCol w:w="1677"/>
            </w:tblGrid>
            <w:tr w:rsidR="00C15D90">
              <w:trPr>
                <w:jc w:val="center"/>
              </w:trPr>
              <w:tc>
                <w:tcPr>
                  <w:tcW w:w="0" w:type="auto"/>
                  <w:shd w:val="clear" w:color="auto" w:fill="E0629A"/>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11" w:tgtFrame="_blank" w:tooltip="Read More " w:history="1">
                    <w:r>
                      <w:rPr>
                        <w:rStyle w:val="Hyperlink"/>
                        <w:rFonts w:ascii="Arial" w:hAnsi="Arial" w:cs="Arial"/>
                        <w:b/>
                        <w:bCs/>
                        <w:color w:val="FFFFFF"/>
                        <w:sz w:val="24"/>
                        <w:szCs w:val="24"/>
                      </w:rPr>
                      <w:t xml:space="preserve">Read More </w:t>
                    </w:r>
                  </w:hyperlink>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Better Outcomes For Children With</w:t>
                        </w:r>
                        <w:r>
                          <w:rPr>
                            <w:rFonts w:eastAsia="Times New Roman"/>
                          </w:rPr>
                          <w:br/>
                          <w:t>Kidney Transplants</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3581400"/>
                        <wp:effectExtent l="0" t="0" r="0" b="0"/>
                        <wp:docPr id="22" name="Picture 22" descr="https://gallery.mailchimp.com/72f147cc544a797b69e87713d/images/988e6b1e-c87d-4480-9c58-7db0380d9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2f147cc544a797b69e87713d/images/988e6b1e-c87d-4480-9c58-7db0380d905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With a Rotary District 9650 ‘Jack Wilson’ Kidney Research PhD Scholarship from Australian Rotary Health, </w:t>
                        </w:r>
                        <w:hyperlink r:id="rId13" w:tgtFrame="_blank" w:history="1">
                          <w:r>
                            <w:rPr>
                              <w:rStyle w:val="Hyperlink"/>
                              <w:color w:val="2BAADF"/>
                              <w:sz w:val="24"/>
                              <w:szCs w:val="24"/>
                            </w:rPr>
                            <w:t>James Tang</w:t>
                          </w:r>
                        </w:hyperlink>
                        <w:r>
                          <w:rPr>
                            <w:rFonts w:ascii="Helvetica" w:hAnsi="Helvetica" w:cs="Helvetica"/>
                            <w:color w:val="202020"/>
                            <w:sz w:val="24"/>
                            <w:szCs w:val="24"/>
                          </w:rPr>
                          <w:t xml:space="preserve"> hopes to improve self-management and long-term transplant outcomes for young kidney transplant patients, through testing the effectiveness of patient centred mobile health technology.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798"/>
            </w:tblGrid>
            <w:tr w:rsidR="00C15D90">
              <w:trPr>
                <w:jc w:val="center"/>
              </w:trPr>
              <w:tc>
                <w:tcPr>
                  <w:tcW w:w="0" w:type="auto"/>
                  <w:shd w:val="clear" w:color="auto" w:fill="2BAADF"/>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14" w:tgtFrame="_blank" w:tooltip="Article Here" w:history="1">
                    <w:r>
                      <w:rPr>
                        <w:rStyle w:val="Hyperlink"/>
                        <w:rFonts w:ascii="Arial" w:hAnsi="Arial" w:cs="Arial"/>
                        <w:b/>
                        <w:bCs/>
                        <w:color w:val="FFFFFF"/>
                        <w:sz w:val="24"/>
                        <w:szCs w:val="24"/>
                      </w:rPr>
                      <w:t>Article Here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Doctors Often Don’t Have the Answers When Treating Women With Endometriosis</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3581400"/>
                        <wp:effectExtent l="0" t="0" r="0" b="0"/>
                        <wp:docPr id="21" name="Picture 21" descr="https://gallery.mailchimp.com/72f147cc544a797b69e87713d/images/414fa627-4a94-4a62-9fd2-2cafeb4b97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2f147cc544a797b69e87713d/images/414fa627-4a94-4a62-9fd2-2cafeb4b973b.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New research funded by Australian Rotary Health reveals that doctors face uncertainty when it comes to providing care to women with endometriosis.</w:t>
                        </w:r>
                        <w:r>
                          <w:rPr>
                            <w:rFonts w:ascii="Helvetica" w:hAnsi="Helvetica" w:cs="Helvetica"/>
                            <w:color w:val="202020"/>
                            <w:sz w:val="24"/>
                            <w:szCs w:val="24"/>
                          </w:rPr>
                          <w:br/>
                        </w:r>
                        <w:r>
                          <w:rPr>
                            <w:rFonts w:ascii="Helvetica" w:hAnsi="Helvetica" w:cs="Helvetica"/>
                            <w:color w:val="202020"/>
                            <w:sz w:val="24"/>
                            <w:szCs w:val="24"/>
                          </w:rPr>
                          <w:br/>
                          <w:t xml:space="preserve">See what else ARH PhD Scholar </w:t>
                        </w:r>
                        <w:hyperlink r:id="rId16" w:tgtFrame="_blank" w:history="1">
                          <w:r>
                            <w:rPr>
                              <w:rStyle w:val="Hyperlink"/>
                              <w:color w:val="2BAADF"/>
                              <w:sz w:val="24"/>
                              <w:szCs w:val="24"/>
                            </w:rPr>
                            <w:t>Kate Young</w:t>
                          </w:r>
                        </w:hyperlink>
                        <w:r>
                          <w:rPr>
                            <w:rFonts w:ascii="Helvetica" w:hAnsi="Helvetica" w:cs="Helvetica"/>
                            <w:color w:val="202020"/>
                            <w:sz w:val="24"/>
                            <w:szCs w:val="24"/>
                          </w:rPr>
                          <w:t xml:space="preserve"> found...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89D085"/>
              <w:tblCellMar>
                <w:left w:w="0" w:type="dxa"/>
                <w:right w:w="0" w:type="dxa"/>
              </w:tblCellMar>
              <w:tblLook w:val="04A0" w:firstRow="1" w:lastRow="0" w:firstColumn="1" w:lastColumn="0" w:noHBand="0" w:noVBand="1"/>
            </w:tblPr>
            <w:tblGrid>
              <w:gridCol w:w="1677"/>
            </w:tblGrid>
            <w:tr w:rsidR="00C15D90">
              <w:trPr>
                <w:jc w:val="center"/>
              </w:trPr>
              <w:tc>
                <w:tcPr>
                  <w:tcW w:w="0" w:type="auto"/>
                  <w:shd w:val="clear" w:color="auto" w:fill="89D085"/>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17" w:tgtFrame="_blank" w:tooltip="Read More" w:history="1">
                    <w:r>
                      <w:rPr>
                        <w:rStyle w:val="Hyperlink"/>
                        <w:rFonts w:ascii="Arial" w:hAnsi="Arial" w:cs="Arial"/>
                        <w:b/>
                        <w:bCs/>
                        <w:color w:val="FFFFFF"/>
                        <w:sz w:val="24"/>
                        <w:szCs w:val="24"/>
                      </w:rPr>
                      <w:t>Read More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Checking in After a Suicide Attempt</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3743325"/>
                        <wp:effectExtent l="0" t="0" r="0" b="0"/>
                        <wp:docPr id="20" name="Picture 20" descr="https://gallery.mailchimp.com/72f147cc544a797b69e87713d/images/c758f553-7691-48c5-b81d-4505a6006b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72f147cc544a797b69e87713d/images/c758f553-7691-48c5-b81d-4505a6006b6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hyperlink r:id="rId19" w:tgtFrame="_blank" w:history="1">
                          <w:r>
                            <w:rPr>
                              <w:rStyle w:val="Hyperlink"/>
                              <w:color w:val="2BAADF"/>
                              <w:sz w:val="24"/>
                              <w:szCs w:val="24"/>
                            </w:rPr>
                            <w:t>Dr Mark Larsen</w:t>
                          </w:r>
                        </w:hyperlink>
                        <w:r>
                          <w:rPr>
                            <w:rFonts w:ascii="Helvetica" w:hAnsi="Helvetica" w:cs="Helvetica"/>
                            <w:color w:val="202020"/>
                            <w:sz w:val="24"/>
                            <w:szCs w:val="24"/>
                          </w:rPr>
                          <w:t xml:space="preserve"> at the Black Dog Institute was awarded a Mental Health Research Grant (co-funded by Neville &amp; Patti Parsons) this year to look at how follow-up text messages can be effective in reducing repeat self-harm and suicide attempts.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FFD249"/>
              <w:tblCellMar>
                <w:left w:w="0" w:type="dxa"/>
                <w:right w:w="0" w:type="dxa"/>
              </w:tblCellMar>
              <w:tblLook w:val="04A0" w:firstRow="1" w:lastRow="0" w:firstColumn="1" w:lastColumn="0" w:noHBand="0" w:noVBand="1"/>
            </w:tblPr>
            <w:tblGrid>
              <w:gridCol w:w="1624"/>
            </w:tblGrid>
            <w:tr w:rsidR="00C15D90">
              <w:trPr>
                <w:jc w:val="center"/>
              </w:trPr>
              <w:tc>
                <w:tcPr>
                  <w:tcW w:w="0" w:type="auto"/>
                  <w:shd w:val="clear" w:color="auto" w:fill="FFD249"/>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20" w:tgtFrame="_blank" w:tooltip="More Here" w:history="1">
                    <w:r>
                      <w:rPr>
                        <w:rStyle w:val="Hyperlink"/>
                        <w:rFonts w:ascii="Arial" w:hAnsi="Arial" w:cs="Arial"/>
                        <w:b/>
                        <w:bCs/>
                        <w:color w:val="FFFFFF"/>
                        <w:sz w:val="24"/>
                        <w:szCs w:val="24"/>
                      </w:rPr>
                      <w:t>More Here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Introducing Our New</w:t>
                        </w:r>
                        <w:r>
                          <w:rPr>
                            <w:rFonts w:eastAsia="Times New Roman"/>
                          </w:rPr>
                          <w:br/>
                          <w:t>Mental Health Research Grant Recipient</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3590925"/>
                        <wp:effectExtent l="0" t="0" r="0" b="0"/>
                        <wp:docPr id="19" name="Picture 19" descr="https://gallery.mailchimp.com/72f147cc544a797b69e87713d/images/dab337f0-5a6e-470e-9fa1-a22f2cac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72f147cc544a797b69e87713d/images/dab337f0-5a6e-470e-9fa1-a22f2cac74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59092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A warm welcome to our newest Mental Health Research Grant recipient </w:t>
                        </w:r>
                        <w:hyperlink r:id="rId22" w:tgtFrame="_blank" w:history="1">
                          <w:r>
                            <w:rPr>
                              <w:rStyle w:val="Hyperlink"/>
                              <w:color w:val="2BAADF"/>
                              <w:sz w:val="24"/>
                              <w:szCs w:val="24"/>
                            </w:rPr>
                            <w:t>Dr Amy Finlay-Jones!</w:t>
                          </w:r>
                        </w:hyperlink>
                        <w:r>
                          <w:rPr>
                            <w:rFonts w:ascii="Helvetica" w:hAnsi="Helvetica" w:cs="Helvetica"/>
                            <w:color w:val="202020"/>
                            <w:sz w:val="24"/>
                            <w:szCs w:val="24"/>
                          </w:rPr>
                          <w:br/>
                        </w:r>
                        <w:r>
                          <w:rPr>
                            <w:rFonts w:ascii="Helvetica" w:hAnsi="Helvetica" w:cs="Helvetica"/>
                            <w:color w:val="202020"/>
                            <w:sz w:val="24"/>
                            <w:szCs w:val="24"/>
                          </w:rPr>
                          <w:br/>
                          <w:t>Amy's project is: "Improving mental health of young Australians with chronic illness: A pilot randomised controlled trial of online self-compassion training."</w:t>
                        </w:r>
                        <w:r>
                          <w:rPr>
                            <w:rFonts w:ascii="Helvetica" w:hAnsi="Helvetica" w:cs="Helvetica"/>
                            <w:color w:val="202020"/>
                            <w:sz w:val="24"/>
                            <w:szCs w:val="24"/>
                          </w:rPr>
                          <w:br/>
                        </w:r>
                        <w:r>
                          <w:rPr>
                            <w:rFonts w:ascii="Helvetica" w:hAnsi="Helvetica" w:cs="Helvetica"/>
                            <w:color w:val="202020"/>
                            <w:sz w:val="24"/>
                            <w:szCs w:val="24"/>
                          </w:rPr>
                          <w:br/>
                          <w:t xml:space="preserve">We wish Amy and her team at Curtin University all the best with their research.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rPr>
                      <w:hidden/>
                    </w:trPr>
                    <w:tc>
                      <w:tcPr>
                        <w:tcW w:w="0" w:type="auto"/>
                        <w:tcMar>
                          <w:top w:w="0" w:type="dxa"/>
                          <w:left w:w="270" w:type="dxa"/>
                          <w:bottom w:w="135" w:type="dxa"/>
                          <w:right w:w="270" w:type="dxa"/>
                        </w:tcMar>
                        <w:hideMark/>
                      </w:tcPr>
                      <w:p w:rsidR="00C15D90" w:rsidRDefault="00C15D90">
                        <w:pPr>
                          <w:rPr>
                            <w:vanish/>
                          </w:rPr>
                        </w:pP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Congratulations Esha!</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4029075"/>
                        <wp:effectExtent l="0" t="0" r="0" b="0"/>
                        <wp:docPr id="18" name="Picture 18" descr="https://gallery.mailchimp.com/72f147cc544a797b69e87713d/images/1b745e18-0ff5-4427-8a5e-6ce9f1b4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72f147cc544a797b69e87713d/images/1b745e18-0ff5-4427-8a5e-6ce9f1b453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Congratulations to Australian Rotary Health </w:t>
                        </w:r>
                        <w:hyperlink r:id="rId24" w:tgtFrame="_blank" w:history="1">
                          <w:r>
                            <w:rPr>
                              <w:rStyle w:val="Hyperlink"/>
                              <w:color w:val="2BAADF"/>
                              <w:sz w:val="24"/>
                              <w:szCs w:val="24"/>
                            </w:rPr>
                            <w:t>Ambassador Esha Oberoi</w:t>
                          </w:r>
                        </w:hyperlink>
                        <w:r>
                          <w:rPr>
                            <w:rFonts w:ascii="Helvetica" w:hAnsi="Helvetica" w:cs="Helvetica"/>
                            <w:color w:val="202020"/>
                            <w:sz w:val="24"/>
                            <w:szCs w:val="24"/>
                          </w:rPr>
                          <w:t xml:space="preserve">, who was honoured by the Hindu Council of Australia at the 2nd annual Gargi Awards on International Women's Day for her community work.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0C6127"/>
              <w:tblCellMar>
                <w:left w:w="0" w:type="dxa"/>
                <w:right w:w="0" w:type="dxa"/>
              </w:tblCellMar>
              <w:tblLook w:val="04A0" w:firstRow="1" w:lastRow="0" w:firstColumn="1" w:lastColumn="0" w:noHBand="0" w:noVBand="1"/>
            </w:tblPr>
            <w:tblGrid>
              <w:gridCol w:w="1677"/>
            </w:tblGrid>
            <w:tr w:rsidR="00C15D90">
              <w:trPr>
                <w:jc w:val="center"/>
              </w:trPr>
              <w:tc>
                <w:tcPr>
                  <w:tcW w:w="0" w:type="auto"/>
                  <w:shd w:val="clear" w:color="auto" w:fill="0C6127"/>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25" w:tgtFrame="_blank" w:tooltip="Read More" w:history="1">
                    <w:r>
                      <w:rPr>
                        <w:rStyle w:val="Hyperlink"/>
                        <w:rFonts w:ascii="Arial" w:hAnsi="Arial" w:cs="Arial"/>
                        <w:b/>
                        <w:bCs/>
                        <w:color w:val="FFFFFF"/>
                        <w:sz w:val="24"/>
                        <w:szCs w:val="24"/>
                      </w:rPr>
                      <w:t>Read More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Melanoma March</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62575" cy="2686050"/>
                        <wp:effectExtent l="0" t="0" r="0" b="0"/>
                        <wp:docPr id="17" name="Picture 17" descr="https://gallery.mailchimp.com/72f147cc544a797b69e87713d/images/653c0757-f8a0-45aa-82dc-f4eb7a36c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72f147cc544a797b69e87713d/images/653c0757-f8a0-45aa-82dc-f4eb7a36cc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62575" cy="268605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In her research, ARH PhD Scholarship recipient </w:t>
                        </w:r>
                        <w:hyperlink r:id="rId27" w:tgtFrame="_blank" w:history="1">
                          <w:r>
                            <w:rPr>
                              <w:rStyle w:val="Hyperlink"/>
                              <w:color w:val="2BAADF"/>
                              <w:sz w:val="24"/>
                              <w:szCs w:val="24"/>
                            </w:rPr>
                            <w:t xml:space="preserve">Sheena </w:t>
                          </w:r>
                          <w:proofErr w:type="spellStart"/>
                          <w:r>
                            <w:rPr>
                              <w:rStyle w:val="Hyperlink"/>
                              <w:color w:val="2BAADF"/>
                              <w:sz w:val="24"/>
                              <w:szCs w:val="24"/>
                            </w:rPr>
                            <w:t>Daignault</w:t>
                          </w:r>
                          <w:proofErr w:type="spellEnd"/>
                        </w:hyperlink>
                        <w:r>
                          <w:rPr>
                            <w:rFonts w:ascii="Helvetica" w:hAnsi="Helvetica" w:cs="Helvetica"/>
                            <w:color w:val="202020"/>
                            <w:sz w:val="24"/>
                            <w:szCs w:val="24"/>
                          </w:rPr>
                          <w:t xml:space="preserve"> is working on methods to convince the immune system to recognise melanoma cancer cells as invaders.</w:t>
                        </w:r>
                      </w:p>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"Our research, if found to be applicable, will have impacts in the clinics and could prolong life expectancy for many patients."</w:t>
                        </w:r>
                      </w:p>
                      <w:p w:rsidR="00C15D90" w:rsidRDefault="00C15D90">
                        <w:pPr>
                          <w:spacing w:before="150" w:after="150" w:line="360" w:lineRule="auto"/>
                          <w:rPr>
                            <w:rFonts w:ascii="Helvetica" w:hAnsi="Helvetica" w:cs="Helvetica"/>
                            <w:color w:val="202020"/>
                            <w:sz w:val="24"/>
                            <w:szCs w:val="24"/>
                          </w:rPr>
                        </w:pPr>
                        <w:hyperlink r:id="rId28" w:history="1">
                          <w:r>
                            <w:rPr>
                              <w:rStyle w:val="Hyperlink"/>
                              <w:color w:val="2BAADF"/>
                              <w:sz w:val="24"/>
                              <w:szCs w:val="24"/>
                            </w:rPr>
                            <w:t>#</w:t>
                          </w:r>
                          <w:proofErr w:type="spellStart"/>
                          <w:r>
                            <w:rPr>
                              <w:rStyle w:val="Hyperlink"/>
                              <w:color w:val="2BAADF"/>
                              <w:sz w:val="24"/>
                              <w:szCs w:val="24"/>
                            </w:rPr>
                            <w:t>MelanomaMarch</w:t>
                          </w:r>
                          <w:proofErr w:type="spellEnd"/>
                        </w:hyperlink>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Brain Awareness Week</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4819650"/>
                        <wp:effectExtent l="0" t="0" r="0" b="0"/>
                        <wp:docPr id="16" name="Picture 16" descr="https://gallery.mailchimp.com/72f147cc544a797b69e87713d/images/0893c6f9-0642-48c4-a223-87e561a487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72f147cc544a797b69e87713d/images/0893c6f9-0642-48c4-a223-87e561a487f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481965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From </w:t>
                        </w:r>
                        <w:r>
                          <w:rPr>
                            <w:rStyle w:val="Strong"/>
                            <w:rFonts w:ascii="Helvetica" w:hAnsi="Helvetica" w:cs="Helvetica"/>
                            <w:color w:val="202020"/>
                            <w:sz w:val="24"/>
                            <w:szCs w:val="24"/>
                          </w:rPr>
                          <w:t>March 11-17</w:t>
                        </w:r>
                        <w:r>
                          <w:rPr>
                            <w:rFonts w:ascii="Helvetica" w:hAnsi="Helvetica" w:cs="Helvetica"/>
                            <w:color w:val="202020"/>
                            <w:sz w:val="24"/>
                            <w:szCs w:val="24"/>
                          </w:rPr>
                          <w:t xml:space="preserve"> it was Brain Awareness Week. </w:t>
                        </w:r>
                        <w:r>
                          <w:rPr>
                            <w:rFonts w:ascii="Helvetica" w:hAnsi="Helvetica" w:cs="Helvetica"/>
                            <w:color w:val="202020"/>
                            <w:sz w:val="24"/>
                            <w:szCs w:val="24"/>
                          </w:rPr>
                          <w:br/>
                        </w:r>
                        <w:r>
                          <w:rPr>
                            <w:rFonts w:ascii="Helvetica" w:hAnsi="Helvetica" w:cs="Helvetica"/>
                            <w:color w:val="202020"/>
                            <w:sz w:val="24"/>
                            <w:szCs w:val="24"/>
                          </w:rPr>
                          <w:br/>
                          <w:t>On social media, we featured ARH/</w:t>
                        </w:r>
                        <w:hyperlink r:id="rId30" w:history="1">
                          <w:r>
                            <w:rPr>
                              <w:rStyle w:val="Hyperlink"/>
                              <w:color w:val="2BAADF"/>
                              <w:sz w:val="24"/>
                              <w:szCs w:val="24"/>
                            </w:rPr>
                            <w:t>Ian Parker Bipolar Research Fund</w:t>
                          </w:r>
                        </w:hyperlink>
                        <w:r>
                          <w:rPr>
                            <w:rFonts w:ascii="Helvetica" w:hAnsi="Helvetica" w:cs="Helvetica"/>
                            <w:color w:val="202020"/>
                            <w:sz w:val="24"/>
                            <w:szCs w:val="24"/>
                          </w:rPr>
                          <w:t xml:space="preserve"> PhD Scholar </w:t>
                        </w:r>
                        <w:hyperlink r:id="rId31" w:tgtFrame="_blank" w:history="1">
                          <w:r>
                            <w:rPr>
                              <w:rStyle w:val="Hyperlink"/>
                              <w:color w:val="2BAADF"/>
                              <w:sz w:val="24"/>
                              <w:szCs w:val="24"/>
                            </w:rPr>
                            <w:t>Lisa Furlong's</w:t>
                          </w:r>
                        </w:hyperlink>
                        <w:r>
                          <w:rPr>
                            <w:rFonts w:ascii="Helvetica" w:hAnsi="Helvetica" w:cs="Helvetica"/>
                            <w:color w:val="202020"/>
                            <w:sz w:val="24"/>
                            <w:szCs w:val="24"/>
                          </w:rPr>
                          <w:t xml:space="preserve"> research.  </w:t>
                        </w:r>
                      </w:p>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Lisa is conducting a brain imaging study of social and emotional processing in bipolar disorder.</w:t>
                        </w:r>
                      </w:p>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Research is so important, especially when it involves the brain!</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037"/>
            </w:tblGrid>
            <w:tr w:rsidR="00C15D90">
              <w:trPr>
                <w:jc w:val="center"/>
              </w:trPr>
              <w:tc>
                <w:tcPr>
                  <w:tcW w:w="0" w:type="auto"/>
                  <w:shd w:val="clear" w:color="auto" w:fill="2BAADF"/>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32" w:tgtFrame="_blank" w:tooltip="Donate Today" w:history="1">
                    <w:r>
                      <w:rPr>
                        <w:rStyle w:val="Hyperlink"/>
                        <w:rFonts w:ascii="Arial" w:hAnsi="Arial" w:cs="Arial"/>
                        <w:b/>
                        <w:bCs/>
                        <w:color w:val="FFFFFF"/>
                        <w:sz w:val="24"/>
                        <w:szCs w:val="24"/>
                      </w:rPr>
                      <w:t>Donate Today</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Educators Receive Training in Promoting Body Positivity and Healthy Eating</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3076575"/>
                        <wp:effectExtent l="0" t="0" r="0" b="0"/>
                        <wp:docPr id="15" name="Picture 15" descr="https://gallery.mailchimp.com/72f147cc544a797b69e87713d/images/9b4149d4-edad-4d7b-b4c2-775fad8832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72f147cc544a797b69e87713d/images/9b4149d4-edad-4d7b-b4c2-775fad8832e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0765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ARH </w:t>
                        </w:r>
                        <w:proofErr w:type="spellStart"/>
                        <w:r>
                          <w:rPr>
                            <w:rFonts w:ascii="Helvetica" w:hAnsi="Helvetica" w:cs="Helvetica"/>
                            <w:color w:val="202020"/>
                            <w:sz w:val="24"/>
                            <w:szCs w:val="24"/>
                          </w:rPr>
                          <w:t>Posdoctoral</w:t>
                        </w:r>
                        <w:proofErr w:type="spellEnd"/>
                        <w:r>
                          <w:rPr>
                            <w:rFonts w:ascii="Helvetica" w:hAnsi="Helvetica" w:cs="Helvetica"/>
                            <w:color w:val="202020"/>
                            <w:sz w:val="24"/>
                            <w:szCs w:val="24"/>
                          </w:rPr>
                          <w:t xml:space="preserve"> Fellowship recipient </w:t>
                        </w:r>
                        <w:hyperlink r:id="rId34" w:tgtFrame="_blank" w:history="1">
                          <w:r>
                            <w:rPr>
                              <w:rStyle w:val="Hyperlink"/>
                              <w:color w:val="2BAADF"/>
                              <w:sz w:val="24"/>
                              <w:szCs w:val="24"/>
                            </w:rPr>
                            <w:t>Dr Laura Hart's</w:t>
                          </w:r>
                        </w:hyperlink>
                        <w:r>
                          <w:rPr>
                            <w:rFonts w:ascii="Helvetica" w:hAnsi="Helvetica" w:cs="Helvetica"/>
                            <w:color w:val="202020"/>
                            <w:sz w:val="24"/>
                            <w:szCs w:val="24"/>
                          </w:rPr>
                          <w:t xml:space="preserve"> research was recently featured on the Sector.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664"/>
            </w:tblGrid>
            <w:tr w:rsidR="00C15D90">
              <w:trPr>
                <w:jc w:val="center"/>
              </w:trPr>
              <w:tc>
                <w:tcPr>
                  <w:tcW w:w="0" w:type="auto"/>
                  <w:shd w:val="clear" w:color="auto" w:fill="2BAADF"/>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35" w:tgtFrame="_blank" w:tooltip="Story Here" w:history="1">
                    <w:r>
                      <w:rPr>
                        <w:rStyle w:val="Hyperlink"/>
                        <w:rFonts w:ascii="Arial" w:hAnsi="Arial" w:cs="Arial"/>
                        <w:b/>
                        <w:bCs/>
                        <w:color w:val="FFFFFF"/>
                        <w:sz w:val="24"/>
                        <w:szCs w:val="24"/>
                      </w:rPr>
                      <w:t>Story Here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Nutritional Psychiatry:</w:t>
                        </w:r>
                        <w:r>
                          <w:rPr>
                            <w:rFonts w:eastAsia="Times New Roman"/>
                          </w:rPr>
                          <w:br/>
                          <w:t>Can You Eat Yourself Happier?</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3228975"/>
                        <wp:effectExtent l="0" t="0" r="0" b="0"/>
                        <wp:docPr id="14" name="Picture 14" descr="https://gallery.mailchimp.com/72f147cc544a797b69e87713d/images/a606a597-0eb4-4d56-84d2-d590ff1ee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72f147cc544a797b69e87713d/images/a606a597-0eb4-4d56-84d2-d590ff1eecd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32289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hyperlink r:id="rId37" w:tgtFrame="_blank" w:history="1">
                          <w:r>
                            <w:rPr>
                              <w:rStyle w:val="Hyperlink"/>
                              <w:color w:val="2BAADF"/>
                              <w:sz w:val="24"/>
                              <w:szCs w:val="24"/>
                            </w:rPr>
                            <w:t xml:space="preserve">Professor Felice </w:t>
                          </w:r>
                          <w:proofErr w:type="spellStart"/>
                          <w:r>
                            <w:rPr>
                              <w:rStyle w:val="Hyperlink"/>
                              <w:color w:val="2BAADF"/>
                              <w:sz w:val="24"/>
                              <w:szCs w:val="24"/>
                            </w:rPr>
                            <w:t>Jacka</w:t>
                          </w:r>
                          <w:proofErr w:type="spellEnd"/>
                        </w:hyperlink>
                        <w:r>
                          <w:rPr>
                            <w:rFonts w:ascii="Helvetica" w:hAnsi="Helvetica" w:cs="Helvetica"/>
                            <w:color w:val="202020"/>
                            <w:sz w:val="24"/>
                            <w:szCs w:val="24"/>
                          </w:rPr>
                          <w:t xml:space="preserve"> has come such a long way with her research on the links between mental health and food since she was awarded a PhD Scholarship from ARH in 2006-2008.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29DD2F"/>
              <w:tblCellMar>
                <w:left w:w="0" w:type="dxa"/>
                <w:right w:w="0" w:type="dxa"/>
              </w:tblCellMar>
              <w:tblLook w:val="04A0" w:firstRow="1" w:lastRow="0" w:firstColumn="1" w:lastColumn="0" w:noHBand="0" w:noVBand="1"/>
            </w:tblPr>
            <w:tblGrid>
              <w:gridCol w:w="2655"/>
            </w:tblGrid>
            <w:tr w:rsidR="00C15D90">
              <w:trPr>
                <w:jc w:val="center"/>
              </w:trPr>
              <w:tc>
                <w:tcPr>
                  <w:tcW w:w="0" w:type="auto"/>
                  <w:shd w:val="clear" w:color="auto" w:fill="29DD2F"/>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38" w:tgtFrame="_blank" w:tooltip="Read Felice's Story" w:history="1">
                    <w:r>
                      <w:rPr>
                        <w:rStyle w:val="Hyperlink"/>
                        <w:rFonts w:ascii="Arial" w:hAnsi="Arial" w:cs="Arial"/>
                        <w:b/>
                        <w:bCs/>
                        <w:color w:val="FFFFFF"/>
                        <w:sz w:val="24"/>
                        <w:szCs w:val="24"/>
                      </w:rPr>
                      <w:t>Read Felice's Story</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Fundraise the Clever Way</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4762500" cy="3171825"/>
                        <wp:effectExtent l="0" t="0" r="0" b="0"/>
                        <wp:docPr id="13" name="Picture 13" descr="https://gallery.mailchimp.com/72f147cc544a797b69e87713d/images/3910bbca-f432-4ce7-a840-dfd2d7621b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72f147cc544a797b69e87713d/images/3910bbca-f432-4ce7-a840-dfd2d7621b1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Looking for a new way to fundraise? Consider this...</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EA5B3A"/>
              <w:tblCellMar>
                <w:left w:w="0" w:type="dxa"/>
                <w:right w:w="0" w:type="dxa"/>
              </w:tblCellMar>
              <w:tblLook w:val="04A0" w:firstRow="1" w:lastRow="0" w:firstColumn="1" w:lastColumn="0" w:noHBand="0" w:noVBand="1"/>
            </w:tblPr>
            <w:tblGrid>
              <w:gridCol w:w="1677"/>
            </w:tblGrid>
            <w:tr w:rsidR="00C15D90">
              <w:trPr>
                <w:jc w:val="center"/>
              </w:trPr>
              <w:tc>
                <w:tcPr>
                  <w:tcW w:w="0" w:type="auto"/>
                  <w:shd w:val="clear" w:color="auto" w:fill="EA5B3A"/>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40" w:tgtFrame="_blank" w:tooltip="Read More" w:history="1">
                    <w:r>
                      <w:rPr>
                        <w:rStyle w:val="Hyperlink"/>
                        <w:rFonts w:ascii="Arial" w:hAnsi="Arial" w:cs="Arial"/>
                        <w:b/>
                        <w:bCs/>
                        <w:color w:val="FFFFFF"/>
                        <w:sz w:val="24"/>
                        <w:szCs w:val="24"/>
                      </w:rPr>
                      <w:t>Read More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Rural Nursing Scholar Spotlight:</w:t>
                        </w:r>
                        <w:r>
                          <w:rPr>
                            <w:rFonts w:eastAsia="Times New Roman"/>
                          </w:rPr>
                          <w:br/>
                          <w:t>Brianna Dignan</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3810000" cy="2543175"/>
                        <wp:effectExtent l="0" t="0" r="0" b="0"/>
                        <wp:docPr id="12" name="Picture 12" descr="https://gallery.mailchimp.com/72f147cc544a797b69e87713d/images/acb82298-4c55-4744-8a62-02b2e3765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72f147cc544a797b69e87713d/images/acb82298-4c55-4744-8a62-02b2e376525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before="150" w:after="150" w:line="360" w:lineRule="auto"/>
                          <w:rPr>
                            <w:rFonts w:ascii="Helvetica" w:hAnsi="Helvetica" w:cs="Helvetica"/>
                            <w:color w:val="202020"/>
                            <w:sz w:val="24"/>
                            <w:szCs w:val="24"/>
                          </w:rPr>
                        </w:pPr>
                        <w:hyperlink r:id="rId42" w:tgtFrame="_blank" w:history="1">
                          <w:r>
                            <w:rPr>
                              <w:rStyle w:val="Hyperlink"/>
                              <w:color w:val="2BAADF"/>
                              <w:sz w:val="24"/>
                              <w:szCs w:val="24"/>
                            </w:rPr>
                            <w:t>Brianna Dignan</w:t>
                          </w:r>
                        </w:hyperlink>
                        <w:r>
                          <w:rPr>
                            <w:rFonts w:ascii="Helvetica" w:hAnsi="Helvetica" w:cs="Helvetica"/>
                            <w:color w:val="202020"/>
                            <w:sz w:val="24"/>
                            <w:szCs w:val="24"/>
                          </w:rPr>
                          <w:t xml:space="preserve"> was awarded a Rotary Club of Sale Rural Nursing Scholarship in 2018/2019 to undertake her nursing clinical placements at Central Gippsland </w:t>
                        </w:r>
                        <w:r>
                          <w:rPr>
                            <w:rFonts w:ascii="Helvetica" w:hAnsi="Helvetica" w:cs="Helvetica"/>
                            <w:color w:val="202020"/>
                            <w:sz w:val="24"/>
                            <w:szCs w:val="24"/>
                          </w:rPr>
                          <w:lastRenderedPageBreak/>
                          <w:t>Health.</w:t>
                        </w:r>
                      </w:p>
                      <w:p w:rsidR="00C15D90" w:rsidRDefault="00C15D90">
                        <w:pPr>
                          <w:spacing w:before="150" w:after="150" w:line="360" w:lineRule="auto"/>
                          <w:rPr>
                            <w:rFonts w:ascii="Helvetica" w:hAnsi="Helvetica" w:cs="Helvetica"/>
                            <w:color w:val="202020"/>
                            <w:sz w:val="24"/>
                            <w:szCs w:val="24"/>
                          </w:rPr>
                        </w:pPr>
                        <w:r>
                          <w:rPr>
                            <w:rStyle w:val="Emphasis"/>
                            <w:rFonts w:ascii="Helvetica" w:hAnsi="Helvetica" w:cs="Helvetica"/>
                            <w:color w:val="202020"/>
                            <w:sz w:val="24"/>
                            <w:szCs w:val="24"/>
                          </w:rPr>
                          <w:t>"I have grown up living in Maffra, all my life. Maffra is a small rural community and I strive to provide good healthcare to my community and surrounding rural communities."</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89D085"/>
              <w:tblCellMar>
                <w:left w:w="0" w:type="dxa"/>
                <w:right w:w="0" w:type="dxa"/>
              </w:tblCellMar>
              <w:tblLook w:val="04A0" w:firstRow="1" w:lastRow="0" w:firstColumn="1" w:lastColumn="0" w:noHBand="0" w:noVBand="1"/>
            </w:tblPr>
            <w:tblGrid>
              <w:gridCol w:w="4184"/>
            </w:tblGrid>
            <w:tr w:rsidR="00C15D90">
              <w:trPr>
                <w:jc w:val="center"/>
              </w:trPr>
              <w:tc>
                <w:tcPr>
                  <w:tcW w:w="0" w:type="auto"/>
                  <w:shd w:val="clear" w:color="auto" w:fill="89D085"/>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43" w:tgtFrame="_blank" w:tooltip="Learn More About Our Programs" w:history="1">
                    <w:r>
                      <w:rPr>
                        <w:rStyle w:val="Hyperlink"/>
                        <w:rFonts w:ascii="Arial" w:hAnsi="Arial" w:cs="Arial"/>
                        <w:b/>
                        <w:bCs/>
                        <w:color w:val="FFFFFF"/>
                        <w:sz w:val="24"/>
                        <w:szCs w:val="24"/>
                      </w:rPr>
                      <w:t>Learn More About Our Programs</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Adopt a Scientist</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5372100" cy="1990725"/>
                        <wp:effectExtent l="0" t="0" r="0" b="0"/>
                        <wp:docPr id="11" name="Picture 11" descr="https://gallery.mailchimp.com/72f147cc544a797b69e87713d/images/7a31ae10-83f2-42ab-87cf-ddc5bd949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72f147cc544a797b69e87713d/images/7a31ae10-83f2-42ab-87cf-ddc5bd949c9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199072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If you have some corporate connections and want to do some good, you might be interested in supporting our Adopt a Scientist campaign.</w:t>
                        </w:r>
                        <w:r>
                          <w:rPr>
                            <w:rFonts w:ascii="Helvetica" w:hAnsi="Helvetica" w:cs="Helvetica"/>
                            <w:color w:val="202020"/>
                            <w:sz w:val="24"/>
                            <w:szCs w:val="24"/>
                          </w:rPr>
                          <w:br/>
                        </w:r>
                        <w:r>
                          <w:rPr>
                            <w:rFonts w:ascii="Helvetica" w:hAnsi="Helvetica" w:cs="Helvetica"/>
                            <w:color w:val="202020"/>
                            <w:sz w:val="24"/>
                            <w:szCs w:val="24"/>
                          </w:rPr>
                          <w:br/>
                          <w:t xml:space="preserve">We are supporting nine areas of mental health research. Click below to learn more.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29DDAA"/>
              <w:tblCellMar>
                <w:left w:w="0" w:type="dxa"/>
                <w:right w:w="0" w:type="dxa"/>
              </w:tblCellMar>
              <w:tblLook w:val="04A0" w:firstRow="1" w:lastRow="0" w:firstColumn="1" w:lastColumn="0" w:noHBand="0" w:noVBand="1"/>
            </w:tblPr>
            <w:tblGrid>
              <w:gridCol w:w="3184"/>
            </w:tblGrid>
            <w:tr w:rsidR="00C15D90">
              <w:trPr>
                <w:jc w:val="center"/>
              </w:trPr>
              <w:tc>
                <w:tcPr>
                  <w:tcW w:w="0" w:type="auto"/>
                  <w:shd w:val="clear" w:color="auto" w:fill="29DDAA"/>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45" w:tgtFrame="_blank" w:tooltip="Adopt a Scientist Today" w:history="1">
                    <w:r>
                      <w:rPr>
                        <w:rStyle w:val="Hyperlink"/>
                        <w:rFonts w:ascii="Arial" w:hAnsi="Arial" w:cs="Arial"/>
                        <w:b/>
                        <w:bCs/>
                        <w:color w:val="FFFFFF"/>
                        <w:sz w:val="24"/>
                        <w:szCs w:val="24"/>
                      </w:rPr>
                      <w:t>Adopt a Scientist Today</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color w:val="FFA500"/>
                          </w:rPr>
                          <w:t>Upcoming ARH Events</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Carlton Rotary Book Fair</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4572000" cy="6457950"/>
                        <wp:effectExtent l="0" t="0" r="0" b="0"/>
                        <wp:docPr id="10" name="Picture 10" descr="https://gallery.mailchimp.com/72f147cc544a797b69e87713d/images/50c926dd-6ac0-4a8d-bbd6-80de9f869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72f147cc544a797b69e87713d/images/50c926dd-6ac0-4a8d-bbd6-80de9f8695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645795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Support Carlton Rotary Club at their book fair </w:t>
                        </w:r>
                        <w:r>
                          <w:rPr>
                            <w:rStyle w:val="Strong"/>
                            <w:rFonts w:ascii="Helvetica" w:hAnsi="Helvetica" w:cs="Helvetica"/>
                            <w:color w:val="202020"/>
                            <w:sz w:val="24"/>
                            <w:szCs w:val="24"/>
                          </w:rPr>
                          <w:t>this weekend</w:t>
                        </w:r>
                        <w:r>
                          <w:rPr>
                            <w:rFonts w:ascii="Helvetica" w:hAnsi="Helvetica" w:cs="Helvetica"/>
                            <w:color w:val="202020"/>
                            <w:sz w:val="24"/>
                            <w:szCs w:val="24"/>
                          </w:rPr>
                          <w:t xml:space="preserve">. 50% of profits will be donated to Australian Rotary Health for mental health research.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Ride for Medical Research</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4029075"/>
                        <wp:effectExtent l="0" t="0" r="0" b="0"/>
                        <wp:docPr id="9" name="Picture 9" descr="https://gallery.mailchimp.com/72f147cc544a797b69e87713d/_compresseds/49d8bd27-a5f3-46e3-8337-8e63d837d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72f147cc544a797b69e87713d/_compresseds/49d8bd27-a5f3-46e3-8337-8e63d837dfd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Rotary District 9810 is celebrating the 10th anniversary of the Great Australian Bike Ride, at the Ride for Medical Research Nar </w:t>
                        </w:r>
                        <w:proofErr w:type="spellStart"/>
                        <w:r>
                          <w:rPr>
                            <w:rFonts w:ascii="Helvetica" w:hAnsi="Helvetica" w:cs="Helvetica"/>
                            <w:color w:val="202020"/>
                            <w:sz w:val="24"/>
                            <w:szCs w:val="24"/>
                          </w:rPr>
                          <w:t>Nar</w:t>
                        </w:r>
                        <w:proofErr w:type="spellEnd"/>
                        <w:r>
                          <w:rPr>
                            <w:rFonts w:ascii="Helvetica" w:hAnsi="Helvetica" w:cs="Helvetica"/>
                            <w:color w:val="202020"/>
                            <w:sz w:val="24"/>
                            <w:szCs w:val="24"/>
                          </w:rPr>
                          <w:t xml:space="preserve"> Goon to Grantville Ride to Conference.</w:t>
                        </w:r>
                      </w:p>
                      <w:p w:rsidR="00C15D90" w:rsidRDefault="00C15D90">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The event started on </w:t>
                        </w:r>
                        <w:r>
                          <w:rPr>
                            <w:rStyle w:val="Strong"/>
                            <w:rFonts w:ascii="Helvetica" w:hAnsi="Helvetica" w:cs="Helvetica"/>
                            <w:color w:val="202020"/>
                            <w:sz w:val="24"/>
                            <w:szCs w:val="24"/>
                          </w:rPr>
                          <w:t>March 17</w:t>
                        </w:r>
                        <w:r>
                          <w:rPr>
                            <w:rFonts w:ascii="Helvetica" w:hAnsi="Helvetica" w:cs="Helvetica"/>
                            <w:color w:val="202020"/>
                            <w:sz w:val="24"/>
                            <w:szCs w:val="24"/>
                          </w:rPr>
                          <w:t xml:space="preserve"> and will finish on</w:t>
                        </w:r>
                        <w:r>
                          <w:rPr>
                            <w:rStyle w:val="Strong"/>
                            <w:rFonts w:ascii="Helvetica" w:hAnsi="Helvetica" w:cs="Helvetica"/>
                            <w:color w:val="202020"/>
                            <w:sz w:val="24"/>
                            <w:szCs w:val="24"/>
                          </w:rPr>
                          <w:t xml:space="preserve"> March 22</w:t>
                        </w:r>
                        <w:r>
                          <w:rPr>
                            <w:rFonts w:ascii="Helvetica" w:hAnsi="Helvetica" w:cs="Helvetica"/>
                            <w:color w:val="202020"/>
                            <w:sz w:val="24"/>
                            <w:szCs w:val="24"/>
                          </w:rPr>
                          <w:t>, raising money for the Australian Rotary Health ‘Rob Henry Memorial PhD Scholarship’ for cancer research.</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077"/>
            </w:tblGrid>
            <w:tr w:rsidR="00C15D90">
              <w:trPr>
                <w:jc w:val="center"/>
              </w:trPr>
              <w:tc>
                <w:tcPr>
                  <w:tcW w:w="0" w:type="auto"/>
                  <w:shd w:val="clear" w:color="auto" w:fill="2BAADF"/>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48" w:tgtFrame="_blank" w:tooltip="Find Out More" w:history="1">
                    <w:r>
                      <w:rPr>
                        <w:rStyle w:val="Hyperlink"/>
                        <w:rFonts w:ascii="Arial" w:hAnsi="Arial" w:cs="Arial"/>
                        <w:b/>
                        <w:bCs/>
                        <w:color w:val="FFFFFF"/>
                        <w:sz w:val="24"/>
                        <w:szCs w:val="24"/>
                      </w:rPr>
                      <w:t>Find Out More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The Ocean to the Outback</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1628775"/>
                        <wp:effectExtent l="0" t="0" r="0" b="0"/>
                        <wp:docPr id="8" name="Picture 8" descr="https://gallery.mailchimp.com/72f147cc544a797b69e87713d/images/7478223e-dc88-40a5-b785-4c8484e048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72f147cc544a797b69e87713d/images/7478223e-dc88-40a5-b785-4c8484e048d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16287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The Rotary Club of Victor Harbor is proud to organise the ‘Ocean to the Outback’ Ride to Conference event to raise funds for research into mental health.</w:t>
                        </w:r>
                        <w:r>
                          <w:rPr>
                            <w:rFonts w:ascii="Helvetica" w:hAnsi="Helvetica" w:cs="Helvetica"/>
                            <w:color w:val="202020"/>
                            <w:sz w:val="24"/>
                            <w:szCs w:val="24"/>
                          </w:rPr>
                          <w:br/>
                        </w:r>
                        <w:r>
                          <w:rPr>
                            <w:rFonts w:ascii="Helvetica" w:hAnsi="Helvetica" w:cs="Helvetica"/>
                            <w:color w:val="202020"/>
                            <w:sz w:val="24"/>
                            <w:szCs w:val="24"/>
                          </w:rPr>
                          <w:br/>
                          <w:t xml:space="preserve">They will be cycling 636km from Victor Harbor to Broken Hill over 7 days </w:t>
                        </w:r>
                        <w:r>
                          <w:rPr>
                            <w:rStyle w:val="Strong"/>
                            <w:rFonts w:ascii="Helvetica" w:hAnsi="Helvetica" w:cs="Helvetica"/>
                            <w:color w:val="202020"/>
                            <w:sz w:val="24"/>
                            <w:szCs w:val="24"/>
                          </w:rPr>
                          <w:t>(March 28 - April 4, 2019)</w:t>
                        </w:r>
                        <w:r>
                          <w:rPr>
                            <w:rFonts w:ascii="Helvetica" w:hAnsi="Helvetica" w:cs="Helvetica"/>
                            <w:color w:val="202020"/>
                            <w:sz w:val="24"/>
                            <w:szCs w:val="24"/>
                          </w:rPr>
                          <w:t xml:space="preserve">, arriving in time for the last Rotary District 9520 Conference.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093D52"/>
              <w:tblCellMar>
                <w:left w:w="0" w:type="dxa"/>
                <w:right w:w="0" w:type="dxa"/>
              </w:tblCellMar>
              <w:tblLook w:val="04A0" w:firstRow="1" w:lastRow="0" w:firstColumn="1" w:lastColumn="0" w:noHBand="0" w:noVBand="1"/>
            </w:tblPr>
            <w:tblGrid>
              <w:gridCol w:w="2011"/>
            </w:tblGrid>
            <w:tr w:rsidR="00C15D90">
              <w:trPr>
                <w:jc w:val="center"/>
              </w:trPr>
              <w:tc>
                <w:tcPr>
                  <w:tcW w:w="0" w:type="auto"/>
                  <w:shd w:val="clear" w:color="auto" w:fill="093D52"/>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50" w:tgtFrame="_blank" w:tooltip="Register Here" w:history="1">
                    <w:r>
                      <w:rPr>
                        <w:rStyle w:val="Hyperlink"/>
                        <w:rFonts w:ascii="Arial" w:hAnsi="Arial" w:cs="Arial"/>
                        <w:b/>
                        <w:bCs/>
                        <w:color w:val="FFFFFF"/>
                        <w:sz w:val="24"/>
                        <w:szCs w:val="24"/>
                      </w:rPr>
                      <w:t>Register Here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Rotary Rides Canberra</w:t>
                        </w:r>
                        <w:r>
                          <w:rPr>
                            <w:rFonts w:eastAsia="Times New Roman"/>
                          </w:rPr>
                          <w:br/>
                          <w:t>Five Peaks Challenge 2019</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72100" cy="3838575"/>
                        <wp:effectExtent l="0" t="0" r="0" b="0"/>
                        <wp:docPr id="7" name="Picture 7" descr="https://gallery.mailchimp.com/72f147cc544a797b69e87713d/images/a64f2a56-3fdf-408a-9fc2-17175e3ec6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72f147cc544a797b69e87713d/images/a64f2a56-3fdf-408a-9fc2-17175e3ec6b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38385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On </w:t>
                        </w:r>
                        <w:r>
                          <w:rPr>
                            <w:rStyle w:val="Strong"/>
                            <w:rFonts w:ascii="Helvetica" w:hAnsi="Helvetica" w:cs="Helvetica"/>
                            <w:color w:val="202020"/>
                            <w:sz w:val="24"/>
                            <w:szCs w:val="24"/>
                          </w:rPr>
                          <w:t>Sunday April 28</w:t>
                        </w:r>
                        <w:r>
                          <w:rPr>
                            <w:rFonts w:ascii="Helvetica" w:hAnsi="Helvetica" w:cs="Helvetica"/>
                            <w:color w:val="202020"/>
                            <w:sz w:val="24"/>
                            <w:szCs w:val="24"/>
                          </w:rPr>
                          <w:t xml:space="preserve">, Woden Rotary Club and friends will take off on a journey to cycle the six peaks (although traditionally named the 5 peaks challenge) of Canberra to raise money for charities including Australian Rotary Health.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077"/>
            </w:tblGrid>
            <w:tr w:rsidR="00C15D90">
              <w:trPr>
                <w:jc w:val="center"/>
              </w:trPr>
              <w:tc>
                <w:tcPr>
                  <w:tcW w:w="0" w:type="auto"/>
                  <w:shd w:val="clear" w:color="auto" w:fill="2BAADF"/>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52" w:tgtFrame="_blank" w:tooltip="Find Out More " w:history="1">
                    <w:r>
                      <w:rPr>
                        <w:rStyle w:val="Hyperlink"/>
                        <w:rFonts w:ascii="Arial" w:hAnsi="Arial" w:cs="Arial"/>
                        <w:b/>
                        <w:bCs/>
                        <w:color w:val="FFFFFF"/>
                        <w:sz w:val="24"/>
                        <w:szCs w:val="24"/>
                      </w:rPr>
                      <w:t xml:space="preserve">Find Out More </w:t>
                    </w:r>
                  </w:hyperlink>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2019 Charity Cycle Ride</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5362575" cy="3028950"/>
                        <wp:effectExtent l="0" t="0" r="0" b="0"/>
                        <wp:docPr id="6" name="Picture 6" descr="https://gallery.mailchimp.com/72f147cc544a797b69e87713d/images/96a542f4-6b95-4e3c-a025-29740ed64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72f147cc544a797b69e87713d/images/96a542f4-6b95-4e3c-a025-29740ed64c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2575" cy="302895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Building on the success of the 2018 inaugural Charity Cycle Ride, South Bunbury Rotary Club will be riding again this year on </w:t>
                        </w:r>
                        <w:r>
                          <w:rPr>
                            <w:rStyle w:val="Strong"/>
                            <w:rFonts w:ascii="Helvetica" w:hAnsi="Helvetica" w:cs="Helvetica"/>
                            <w:color w:val="202020"/>
                            <w:sz w:val="24"/>
                            <w:szCs w:val="24"/>
                          </w:rPr>
                          <w:t>May 3-5</w:t>
                        </w:r>
                        <w:r>
                          <w:rPr>
                            <w:rFonts w:ascii="Helvetica" w:hAnsi="Helvetica" w:cs="Helvetica"/>
                            <w:color w:val="202020"/>
                            <w:sz w:val="24"/>
                            <w:szCs w:val="24"/>
                          </w:rPr>
                          <w:t xml:space="preserve"> to raise money for Australian Rotary Health and other local beneficiaries.</w:t>
                        </w:r>
                        <w:r>
                          <w:rPr>
                            <w:rFonts w:ascii="Helvetica" w:hAnsi="Helvetica" w:cs="Helvetica"/>
                            <w:color w:val="202020"/>
                            <w:sz w:val="24"/>
                            <w:szCs w:val="24"/>
                          </w:rPr>
                          <w:br/>
                        </w:r>
                        <w:r>
                          <w:rPr>
                            <w:rFonts w:ascii="Helvetica" w:hAnsi="Helvetica" w:cs="Helvetica"/>
                            <w:color w:val="202020"/>
                            <w:sz w:val="24"/>
                            <w:szCs w:val="24"/>
                          </w:rPr>
                          <w:br/>
                          <w:t xml:space="preserve">Registrations open now.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DD2929"/>
              <w:tblCellMar>
                <w:left w:w="0" w:type="dxa"/>
                <w:right w:w="0" w:type="dxa"/>
              </w:tblCellMar>
              <w:tblLook w:val="04A0" w:firstRow="1" w:lastRow="0" w:firstColumn="1" w:lastColumn="0" w:noHBand="0" w:noVBand="1"/>
            </w:tblPr>
            <w:tblGrid>
              <w:gridCol w:w="1838"/>
            </w:tblGrid>
            <w:tr w:rsidR="00C15D90">
              <w:trPr>
                <w:jc w:val="center"/>
              </w:trPr>
              <w:tc>
                <w:tcPr>
                  <w:tcW w:w="0" w:type="auto"/>
                  <w:shd w:val="clear" w:color="auto" w:fill="DD2929"/>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54" w:tgtFrame="_blank" w:tooltip="Details Here" w:history="1">
                    <w:r>
                      <w:rPr>
                        <w:rStyle w:val="Hyperlink"/>
                        <w:rFonts w:ascii="Arial" w:hAnsi="Arial" w:cs="Arial"/>
                        <w:b/>
                        <w:bCs/>
                        <w:color w:val="FFFFFF"/>
                        <w:sz w:val="24"/>
                        <w:szCs w:val="24"/>
                      </w:rPr>
                      <w:t>Details Here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Banish the Black Dog Ride 2019</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5372100" cy="2543175"/>
                        <wp:effectExtent l="0" t="0" r="0" b="0"/>
                        <wp:docPr id="5" name="Picture 5" descr="https://gallery.mailchimp.com/72f147cc544a797b69e87713d/images/bc2de3ad-c85a-48da-bbd9-191c88d0b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72f147cc544a797b69e87713d/images/bc2de3ad-c85a-48da-bbd9-191c88d0b2a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254317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lastRenderedPageBreak/>
                          <w:t>The Banish the Black Dog Charity Bike Ride is a relaxed cycling tour promoted by the Rotary Club of Townsville Central to raise awareness of mental health issues in their community, and to raise funds to aid research into the causes and treatments of mental health disorders.</w:t>
                        </w:r>
                        <w:r>
                          <w:rPr>
                            <w:rFonts w:ascii="Helvetica" w:hAnsi="Helvetica" w:cs="Helvetica"/>
                            <w:color w:val="202020"/>
                            <w:sz w:val="24"/>
                            <w:szCs w:val="24"/>
                          </w:rPr>
                          <w:br/>
                        </w:r>
                        <w:r>
                          <w:rPr>
                            <w:rFonts w:ascii="Helvetica" w:hAnsi="Helvetica" w:cs="Helvetica"/>
                            <w:color w:val="202020"/>
                            <w:sz w:val="24"/>
                            <w:szCs w:val="24"/>
                          </w:rPr>
                          <w:br/>
                          <w:t xml:space="preserve">This year, the ride will cover 260km over 2 days from </w:t>
                        </w:r>
                        <w:r>
                          <w:rPr>
                            <w:rStyle w:val="Strong"/>
                            <w:rFonts w:ascii="Helvetica" w:hAnsi="Helvetica" w:cs="Helvetica"/>
                            <w:color w:val="202020"/>
                            <w:sz w:val="24"/>
                            <w:szCs w:val="24"/>
                          </w:rPr>
                          <w:t>May 25-26.</w:t>
                        </w:r>
                        <w:r>
                          <w:rPr>
                            <w:rFonts w:ascii="Helvetica" w:hAnsi="Helvetica" w:cs="Helvetica"/>
                            <w:color w:val="202020"/>
                            <w:sz w:val="24"/>
                            <w:szCs w:val="24"/>
                          </w:rPr>
                          <w:t xml:space="preserve">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Dirt N Dust Run</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5372100" cy="3200400"/>
                        <wp:effectExtent l="0" t="0" r="0" b="0"/>
                        <wp:docPr id="4" name="Picture 4" descr="https://gallery.mailchimp.com/72f147cc544a797b69e87713d/images/95759438-0975-4cc7-8bc4-301acdb217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72f147cc544a797b69e87713d/images/95759438-0975-4cc7-8bc4-301acdb217d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2100" cy="320040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The Rotary Club of South Bunbury are holding their Dirt N Dust Run event this year on </w:t>
                        </w:r>
                        <w:r>
                          <w:rPr>
                            <w:rStyle w:val="Strong"/>
                            <w:rFonts w:ascii="Helvetica" w:hAnsi="Helvetica" w:cs="Helvetica"/>
                            <w:color w:val="202020"/>
                            <w:sz w:val="24"/>
                            <w:szCs w:val="24"/>
                          </w:rPr>
                          <w:t>October 23-27</w:t>
                        </w:r>
                        <w:r>
                          <w:rPr>
                            <w:rFonts w:ascii="Helvetica" w:hAnsi="Helvetica" w:cs="Helvetica"/>
                            <w:color w:val="202020"/>
                            <w:sz w:val="24"/>
                            <w:szCs w:val="24"/>
                          </w:rPr>
                          <w:t xml:space="preserve">, to raise money for mental health research through Australian Rotary Health.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EA5B3A"/>
              <w:tblCellMar>
                <w:left w:w="0" w:type="dxa"/>
                <w:right w:w="0" w:type="dxa"/>
              </w:tblCellMar>
              <w:tblLook w:val="04A0" w:firstRow="1" w:lastRow="0" w:firstColumn="1" w:lastColumn="0" w:noHBand="0" w:noVBand="1"/>
            </w:tblPr>
            <w:tblGrid>
              <w:gridCol w:w="2077"/>
            </w:tblGrid>
            <w:tr w:rsidR="00C15D90">
              <w:trPr>
                <w:jc w:val="center"/>
              </w:trPr>
              <w:tc>
                <w:tcPr>
                  <w:tcW w:w="0" w:type="auto"/>
                  <w:shd w:val="clear" w:color="auto" w:fill="EA5B3A"/>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57" w:tgtFrame="_blank" w:tooltip="Find Out More" w:history="1">
                    <w:r>
                      <w:rPr>
                        <w:rStyle w:val="Hyperlink"/>
                        <w:rFonts w:ascii="Arial" w:hAnsi="Arial" w:cs="Arial"/>
                        <w:b/>
                        <w:bCs/>
                        <w:color w:val="FFFFFF"/>
                        <w:sz w:val="24"/>
                        <w:szCs w:val="24"/>
                      </w:rPr>
                      <w:t>Find Out More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pStyle w:val="Heading1"/>
                          <w:jc w:val="center"/>
                          <w:rPr>
                            <w:rFonts w:eastAsia="Times New Roman"/>
                          </w:rPr>
                        </w:pPr>
                        <w:r>
                          <w:rPr>
                            <w:rFonts w:eastAsia="Times New Roman"/>
                          </w:rPr>
                          <w:t>Lift the Lid Ball 2019</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lastRenderedPageBreak/>
                    <w:drawing>
                      <wp:inline distT="0" distB="0" distL="0" distR="0">
                        <wp:extent cx="3971925" cy="3971925"/>
                        <wp:effectExtent l="0" t="0" r="0" b="0"/>
                        <wp:docPr id="3" name="Picture 3" descr="https://gallery.mailchimp.com/72f147cc544a797b69e87713d/images/fc19d0ae-1ce9-4839-95a5-71dc992166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72f147cc544a797b69e87713d/images/fc19d0ae-1ce9-4839-95a5-71dc9921663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Style w:val="Strong"/>
                            <w:rFonts w:ascii="Helvetica" w:hAnsi="Helvetica" w:cs="Helvetica"/>
                            <w:color w:val="202020"/>
                            <w:sz w:val="24"/>
                            <w:szCs w:val="24"/>
                          </w:rPr>
                          <w:t>SAVE THE DATE: Saturday October 12.</w:t>
                        </w:r>
                        <w:r>
                          <w:rPr>
                            <w:rFonts w:ascii="Helvetica" w:hAnsi="Helvetica" w:cs="Helvetica"/>
                            <w:color w:val="202020"/>
                            <w:sz w:val="24"/>
                            <w:szCs w:val="24"/>
                          </w:rPr>
                          <w:br/>
                        </w:r>
                        <w:r>
                          <w:rPr>
                            <w:rFonts w:ascii="Helvetica" w:hAnsi="Helvetica" w:cs="Helvetica"/>
                            <w:color w:val="202020"/>
                            <w:sz w:val="24"/>
                            <w:szCs w:val="24"/>
                          </w:rPr>
                          <w:br/>
                          <w:t>The Rotary Club of Brisbane Mid-City will host the Lift the Lid Ball again this year at the Brisbane Convention and Exhibition Centre, to raise money for mental health research. </w:t>
                        </w:r>
                        <w:r>
                          <w:rPr>
                            <w:rFonts w:ascii="Helvetica" w:hAnsi="Helvetica" w:cs="Helvetica"/>
                            <w:color w:val="202020"/>
                            <w:sz w:val="24"/>
                            <w:szCs w:val="24"/>
                          </w:rPr>
                          <w:br/>
                        </w:r>
                        <w:r>
                          <w:rPr>
                            <w:rFonts w:ascii="Helvetica" w:hAnsi="Helvetica" w:cs="Helvetica"/>
                            <w:color w:val="202020"/>
                            <w:sz w:val="24"/>
                            <w:szCs w:val="24"/>
                          </w:rPr>
                          <w:br/>
                          <w:t>More information to come. </w:t>
                        </w:r>
                        <w:r>
                          <w:rPr>
                            <w:rFonts w:ascii="Helvetica" w:hAnsi="Helvetica" w:cs="Helvetica"/>
                            <w:color w:val="202020"/>
                            <w:sz w:val="24"/>
                            <w:szCs w:val="24"/>
                          </w:rPr>
                          <w:br/>
                          <w:t xml:space="preserve">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5372100" cy="1343025"/>
                        <wp:effectExtent l="0" t="0" r="0" b="0"/>
                        <wp:docPr id="2" name="Picture 2" descr="https://gallery.mailchimp.com/72f147cc544a797b69e87713d/images/6f63c342-3eaf-4426-a294-935853d6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72f147cc544a797b69e87713d/images/6f63c342-3eaf-4426-a294-935853d6403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Got an event coming up? Rotarians can receive a special offer if they use </w:t>
                        </w:r>
                        <w:proofErr w:type="spellStart"/>
                        <w:r>
                          <w:rPr>
                            <w:rFonts w:ascii="Helvetica" w:hAnsi="Helvetica" w:cs="Helvetica"/>
                            <w:color w:val="202020"/>
                            <w:sz w:val="24"/>
                            <w:szCs w:val="24"/>
                          </w:rPr>
                          <w:fldChar w:fldCharType="begin"/>
                        </w:r>
                        <w:r>
                          <w:rPr>
                            <w:rFonts w:ascii="Helvetica" w:hAnsi="Helvetica" w:cs="Helvetica"/>
                            <w:color w:val="202020"/>
                            <w:sz w:val="24"/>
                            <w:szCs w:val="24"/>
                          </w:rPr>
                          <w:instrText xml:space="preserve"> HYPERLINK "https://australianrotaryhealth.us7.list-manage.com/track/click?u=72f147cc544a797b69e87713d&amp;id=500cb5b764&amp;e=bd3544a08d" </w:instrText>
                        </w:r>
                        <w:r>
                          <w:rPr>
                            <w:rFonts w:ascii="Helvetica" w:hAnsi="Helvetica" w:cs="Helvetica"/>
                            <w:color w:val="202020"/>
                            <w:sz w:val="24"/>
                            <w:szCs w:val="24"/>
                          </w:rPr>
                          <w:fldChar w:fldCharType="separate"/>
                        </w:r>
                        <w:r>
                          <w:rPr>
                            <w:rStyle w:val="Hyperlink"/>
                            <w:color w:val="2BAADF"/>
                            <w:sz w:val="24"/>
                            <w:szCs w:val="24"/>
                          </w:rPr>
                          <w:t>Humanitix</w:t>
                        </w:r>
                        <w:proofErr w:type="spellEnd"/>
                        <w:r>
                          <w:rPr>
                            <w:rFonts w:ascii="Helvetica" w:hAnsi="Helvetica" w:cs="Helvetica"/>
                            <w:color w:val="202020"/>
                            <w:sz w:val="24"/>
                            <w:szCs w:val="24"/>
                          </w:rPr>
                          <w:fldChar w:fldCharType="end"/>
                        </w:r>
                        <w:r>
                          <w:rPr>
                            <w:rFonts w:ascii="Helvetica" w:hAnsi="Helvetica" w:cs="Helvetica"/>
                            <w:color w:val="202020"/>
                            <w:sz w:val="24"/>
                            <w:szCs w:val="24"/>
                          </w:rPr>
                          <w:t xml:space="preserve"> for online event bookings. The fees you pay will also be donated </w:t>
                        </w:r>
                        <w:r>
                          <w:rPr>
                            <w:rFonts w:ascii="Helvetica" w:hAnsi="Helvetica" w:cs="Helvetica"/>
                            <w:color w:val="202020"/>
                            <w:sz w:val="24"/>
                            <w:szCs w:val="24"/>
                          </w:rPr>
                          <w:lastRenderedPageBreak/>
                          <w:t xml:space="preserve">to Australian Rotary Health, if you nominate us as your chosen charity!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14A57C"/>
              <w:tblCellMar>
                <w:left w:w="0" w:type="dxa"/>
                <w:right w:w="0" w:type="dxa"/>
              </w:tblCellMar>
              <w:tblLook w:val="04A0" w:firstRow="1" w:lastRow="0" w:firstColumn="1" w:lastColumn="0" w:noHBand="0" w:noVBand="1"/>
            </w:tblPr>
            <w:tblGrid>
              <w:gridCol w:w="2077"/>
            </w:tblGrid>
            <w:tr w:rsidR="00C15D90">
              <w:trPr>
                <w:jc w:val="center"/>
              </w:trPr>
              <w:tc>
                <w:tcPr>
                  <w:tcW w:w="0" w:type="auto"/>
                  <w:shd w:val="clear" w:color="auto" w:fill="14A57C"/>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60" w:tgtFrame="_blank" w:tooltip="Find Out More" w:history="1">
                    <w:r>
                      <w:rPr>
                        <w:rStyle w:val="Hyperlink"/>
                        <w:rFonts w:ascii="Arial" w:hAnsi="Arial" w:cs="Arial"/>
                        <w:b/>
                        <w:bCs/>
                        <w:color w:val="FFFFFF"/>
                        <w:sz w:val="24"/>
                        <w:szCs w:val="24"/>
                      </w:rPr>
                      <w:t>Find Out More</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15D9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15D90">
                    <w:tc>
                      <w:tcPr>
                        <w:tcW w:w="0" w:type="auto"/>
                        <w:tcMar>
                          <w:top w:w="0" w:type="dxa"/>
                          <w:left w:w="270" w:type="dxa"/>
                          <w:bottom w:w="135" w:type="dxa"/>
                          <w:right w:w="270" w:type="dxa"/>
                        </w:tcMar>
                        <w:hideMark/>
                      </w:tcPr>
                      <w:p w:rsidR="00C15D90" w:rsidRDefault="00C15D90">
                        <w:pPr>
                          <w:spacing w:line="360" w:lineRule="auto"/>
                          <w:rPr>
                            <w:rFonts w:ascii="Helvetica" w:hAnsi="Helvetica" w:cs="Helvetica"/>
                            <w:color w:val="202020"/>
                            <w:sz w:val="24"/>
                            <w:szCs w:val="24"/>
                          </w:rPr>
                        </w:pPr>
                        <w:r>
                          <w:rPr>
                            <w:rFonts w:ascii="Helvetica" w:hAnsi="Helvetica" w:cs="Helvetica"/>
                            <w:color w:val="202020"/>
                            <w:sz w:val="24"/>
                            <w:szCs w:val="24"/>
                          </w:rPr>
                          <w:t xml:space="preserve">Send all news or event items to: </w:t>
                        </w:r>
                        <w:hyperlink r:id="rId61" w:history="1">
                          <w:r>
                            <w:rPr>
                              <w:rStyle w:val="Hyperlink"/>
                              <w:sz w:val="24"/>
                              <w:szCs w:val="24"/>
                            </w:rPr>
                            <w:t>news@arh.org.au</w:t>
                          </w:r>
                        </w:hyperlink>
                        <w:r>
                          <w:rPr>
                            <w:rFonts w:ascii="Helvetica" w:hAnsi="Helvetica" w:cs="Helvetica"/>
                            <w:color w:val="202020"/>
                            <w:sz w:val="24"/>
                            <w:szCs w:val="24"/>
                          </w:rPr>
                          <w:t xml:space="preserve"> </w:t>
                        </w:r>
                      </w:p>
                    </w:tc>
                  </w:tr>
                </w:tbl>
                <w:p w:rsidR="00C15D90" w:rsidRDefault="00C15D90">
                  <w:pPr>
                    <w:rPr>
                      <w:rFonts w:ascii="Times New Roman" w:eastAsia="Times New Roman" w:hAnsi="Times New Roman" w:cs="Times New Roman"/>
                      <w:sz w:val="20"/>
                      <w:szCs w:val="20"/>
                    </w:rPr>
                  </w:pP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15D90">
              <w:tc>
                <w:tcPr>
                  <w:tcW w:w="0" w:type="auto"/>
                  <w:tcMar>
                    <w:top w:w="0" w:type="dxa"/>
                    <w:left w:w="135" w:type="dxa"/>
                    <w:bottom w:w="0" w:type="dxa"/>
                    <w:right w:w="135" w:type="dxa"/>
                  </w:tcMar>
                  <w:hideMark/>
                </w:tcPr>
                <w:p w:rsidR="00C15D90" w:rsidRDefault="00C15D90">
                  <w:pPr>
                    <w:jc w:val="center"/>
                  </w:pPr>
                  <w:r>
                    <w:rPr>
                      <w:noProof/>
                    </w:rPr>
                    <w:drawing>
                      <wp:inline distT="0" distB="0" distL="0" distR="0">
                        <wp:extent cx="5362575" cy="5791200"/>
                        <wp:effectExtent l="0" t="0" r="0" b="0"/>
                        <wp:docPr id="1" name="Picture 1" descr="https://gallery.mailchimp.com/72f147cc544a797b69e87713d/images/a5894838-9c3d-4645-b9ba-d17f430b5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72f147cc544a797b69e87713d/images/a5894838-9c3d-4645-b9ba-d17f430b5e7c.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2575" cy="5791200"/>
                                </a:xfrm>
                                <a:prstGeom prst="rect">
                                  <a:avLst/>
                                </a:prstGeom>
                                <a:noFill/>
                                <a:ln>
                                  <a:noFill/>
                                </a:ln>
                              </pic:spPr>
                            </pic:pic>
                          </a:graphicData>
                        </a:graphic>
                      </wp:inline>
                    </w:drawing>
                  </w:r>
                </w:p>
              </w:tc>
            </w:tr>
          </w:tbl>
          <w:p w:rsidR="00C15D90" w:rsidRDefault="00C15D90">
            <w:pP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9F4BD8"/>
              <w:tblCellMar>
                <w:left w:w="0" w:type="dxa"/>
                <w:right w:w="0" w:type="dxa"/>
              </w:tblCellMar>
              <w:tblLook w:val="04A0" w:firstRow="1" w:lastRow="0" w:firstColumn="1" w:lastColumn="0" w:noHBand="0" w:noVBand="1"/>
            </w:tblPr>
            <w:tblGrid>
              <w:gridCol w:w="4891"/>
            </w:tblGrid>
            <w:tr w:rsidR="00C15D90">
              <w:trPr>
                <w:jc w:val="center"/>
              </w:trPr>
              <w:tc>
                <w:tcPr>
                  <w:tcW w:w="0" w:type="auto"/>
                  <w:shd w:val="clear" w:color="auto" w:fill="9F4BD8"/>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63" w:tgtFrame="_blank" w:tooltip="Support Youth Mental Health Research" w:history="1">
                    <w:r>
                      <w:rPr>
                        <w:rStyle w:val="Hyperlink"/>
                        <w:rFonts w:ascii="Arial" w:hAnsi="Arial" w:cs="Arial"/>
                        <w:b/>
                        <w:bCs/>
                        <w:color w:val="FFFFFF"/>
                        <w:sz w:val="24"/>
                        <w:szCs w:val="24"/>
                      </w:rPr>
                      <w:t>Support Youth Mental Health Research</w:t>
                    </w:r>
                  </w:hyperlink>
                  <w:r>
                    <w:rPr>
                      <w:rFonts w:ascii="Arial" w:hAnsi="Arial" w:cs="Arial"/>
                      <w:sz w:val="24"/>
                      <w:szCs w:val="24"/>
                    </w:rPr>
                    <w:t xml:space="preserve"> </w:t>
                  </w:r>
                </w:p>
              </w:tc>
            </w:tr>
          </w:tbl>
          <w:p w:rsidR="00C15D90" w:rsidRDefault="00C15D90">
            <w:pPr>
              <w:jc w:val="center"/>
              <w:rPr>
                <w:rFonts w:ascii="Times New Roman" w:eastAsia="Times New Roman" w:hAnsi="Times New Roman" w:cs="Times New Roman"/>
                <w:sz w:val="20"/>
                <w:szCs w:val="20"/>
              </w:rPr>
            </w:pPr>
          </w:p>
        </w:tc>
      </w:tr>
    </w:tbl>
    <w:p w:rsidR="00C15D90" w:rsidRDefault="00C15D90" w:rsidP="00C15D90">
      <w:pPr>
        <w:rPr>
          <w:vanish/>
        </w:rPr>
      </w:pPr>
    </w:p>
    <w:tbl>
      <w:tblPr>
        <w:tblW w:w="5000" w:type="pct"/>
        <w:tblCellMar>
          <w:left w:w="0" w:type="dxa"/>
          <w:right w:w="0" w:type="dxa"/>
        </w:tblCellMar>
        <w:tblLook w:val="04A0" w:firstRow="1" w:lastRow="0" w:firstColumn="1" w:lastColumn="0" w:noHBand="0" w:noVBand="1"/>
      </w:tblPr>
      <w:tblGrid>
        <w:gridCol w:w="9026"/>
      </w:tblGrid>
      <w:tr w:rsidR="00C15D90" w:rsidTr="00C15D90">
        <w:tc>
          <w:tcPr>
            <w:tcW w:w="0" w:type="auto"/>
            <w:tcMar>
              <w:top w:w="0" w:type="dxa"/>
              <w:left w:w="270" w:type="dxa"/>
              <w:bottom w:w="270" w:type="dxa"/>
              <w:right w:w="270" w:type="dxa"/>
            </w:tcMar>
            <w:hideMark/>
          </w:tcPr>
          <w:tbl>
            <w:tblPr>
              <w:tblW w:w="0" w:type="auto"/>
              <w:jc w:val="center"/>
              <w:shd w:val="clear" w:color="auto" w:fill="E0629A"/>
              <w:tblCellMar>
                <w:left w:w="0" w:type="dxa"/>
                <w:right w:w="0" w:type="dxa"/>
              </w:tblCellMar>
              <w:tblLook w:val="04A0" w:firstRow="1" w:lastRow="0" w:firstColumn="1" w:lastColumn="0" w:noHBand="0" w:noVBand="1"/>
            </w:tblPr>
            <w:tblGrid>
              <w:gridCol w:w="2438"/>
            </w:tblGrid>
            <w:tr w:rsidR="00C15D90">
              <w:trPr>
                <w:jc w:val="center"/>
              </w:trPr>
              <w:tc>
                <w:tcPr>
                  <w:tcW w:w="0" w:type="auto"/>
                  <w:shd w:val="clear" w:color="auto" w:fill="E0629A"/>
                  <w:tcMar>
                    <w:top w:w="225" w:type="dxa"/>
                    <w:left w:w="225" w:type="dxa"/>
                    <w:bottom w:w="225" w:type="dxa"/>
                    <w:right w:w="225" w:type="dxa"/>
                  </w:tcMar>
                  <w:vAlign w:val="center"/>
                  <w:hideMark/>
                </w:tcPr>
                <w:p w:rsidR="00C15D90" w:rsidRDefault="00C15D90">
                  <w:pPr>
                    <w:jc w:val="center"/>
                    <w:rPr>
                      <w:rFonts w:ascii="Arial" w:hAnsi="Arial" w:cs="Arial"/>
                      <w:sz w:val="24"/>
                      <w:szCs w:val="24"/>
                    </w:rPr>
                  </w:pPr>
                  <w:hyperlink r:id="rId64" w:tgtFrame="_blank" w:tooltip="Visit Our Website " w:history="1">
                    <w:r>
                      <w:rPr>
                        <w:rStyle w:val="Hyperlink"/>
                        <w:rFonts w:ascii="Arial" w:hAnsi="Arial" w:cs="Arial"/>
                        <w:b/>
                        <w:bCs/>
                        <w:color w:val="FFFFFF"/>
                        <w:sz w:val="24"/>
                        <w:szCs w:val="24"/>
                      </w:rPr>
                      <w:t xml:space="preserve">Visit Our Website </w:t>
                    </w:r>
                  </w:hyperlink>
                </w:p>
              </w:tc>
            </w:tr>
          </w:tbl>
          <w:p w:rsidR="00C15D90" w:rsidRDefault="00C15D90">
            <w:pPr>
              <w:jc w:val="center"/>
              <w:rPr>
                <w:rFonts w:ascii="Times New Roman" w:eastAsia="Times New Roman" w:hAnsi="Times New Roman" w:cs="Times New Roman"/>
                <w:sz w:val="20"/>
                <w:szCs w:val="20"/>
              </w:rPr>
            </w:pPr>
          </w:p>
        </w:tc>
      </w:tr>
    </w:tbl>
    <w:p w:rsidR="00CF7B79" w:rsidRDefault="00CF7B79">
      <w:bookmarkStart w:id="0" w:name="_GoBack"/>
      <w:bookmarkEnd w:id="0"/>
    </w:p>
    <w:sectPr w:rsidR="00CF7B79" w:rsidSect="004F67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D90"/>
    <w:rsid w:val="000357DB"/>
    <w:rsid w:val="004F671D"/>
    <w:rsid w:val="00C15D90"/>
    <w:rsid w:val="00CF7B79"/>
  </w:rsids>
  <m:mathPr>
    <m:mathFont m:val="Cambria Math"/>
    <m:brkBin m:val="before"/>
    <m:brkBinSub m:val="--"/>
    <m:smallFrac m:val="0"/>
    <m:dispDef/>
    <m:lMargin m:val="0"/>
    <m:rMargin m:val="0"/>
    <m:defJc m:val="centerGroup"/>
    <m:wrapIndent m:val="1440"/>
    <m:intLim m:val="subSup"/>
    <m:naryLim m:val="undOvr"/>
  </m:mathPr>
  <w:themeFontLang w:val="en-AU"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EE2B1B-4D4A-4137-93E9-0B880E02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D90"/>
    <w:pPr>
      <w:spacing w:after="0" w:line="240" w:lineRule="auto"/>
    </w:pPr>
    <w:rPr>
      <w:rFonts w:ascii="Calibri" w:hAnsi="Calibri" w:cs="Calibri"/>
      <w:sz w:val="22"/>
      <w:szCs w:val="22"/>
      <w:lang w:eastAsia="en-AU"/>
    </w:rPr>
  </w:style>
  <w:style w:type="paragraph" w:styleId="Heading1">
    <w:name w:val="heading 1"/>
    <w:basedOn w:val="Normal"/>
    <w:link w:val="Heading1Char"/>
    <w:uiPriority w:val="9"/>
    <w:qFormat/>
    <w:rsid w:val="00C15D90"/>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D90"/>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C15D90"/>
    <w:rPr>
      <w:color w:val="0000FF"/>
      <w:u w:val="single"/>
    </w:rPr>
  </w:style>
  <w:style w:type="character" w:styleId="Strong">
    <w:name w:val="Strong"/>
    <w:basedOn w:val="DefaultParagraphFont"/>
    <w:uiPriority w:val="22"/>
    <w:qFormat/>
    <w:rsid w:val="00C15D90"/>
    <w:rPr>
      <w:b/>
      <w:bCs/>
    </w:rPr>
  </w:style>
  <w:style w:type="character" w:styleId="Emphasis">
    <w:name w:val="Emphasis"/>
    <w:basedOn w:val="DefaultParagraphFont"/>
    <w:uiPriority w:val="20"/>
    <w:qFormat/>
    <w:rsid w:val="00C15D90"/>
    <w:rPr>
      <w:i/>
      <w:iCs/>
    </w:rPr>
  </w:style>
  <w:style w:type="paragraph" w:styleId="BalloonText">
    <w:name w:val="Balloon Text"/>
    <w:basedOn w:val="Normal"/>
    <w:link w:val="BalloonTextChar"/>
    <w:uiPriority w:val="99"/>
    <w:semiHidden/>
    <w:unhideWhenUsed/>
    <w:rsid w:val="00C15D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D90"/>
    <w:rPr>
      <w:rFonts w:ascii="Segoe UI"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5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tralianrotaryhealth.us7.list-manage.com/track/click?u=72f147cc544a797b69e87713d&amp;id=78cda1e210&amp;e=bd3544a08d"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image" Target="media/image12.jpeg"/><Relationship Id="rId21" Type="http://schemas.openxmlformats.org/officeDocument/2006/relationships/image" Target="media/image6.jpeg"/><Relationship Id="rId34" Type="http://schemas.openxmlformats.org/officeDocument/2006/relationships/hyperlink" Target="https://australianrotaryhealth.us7.list-manage.com/track/click?u=72f147cc544a797b69e87713d&amp;id=7881367929&amp;e=bd3544a08d" TargetMode="External"/><Relationship Id="rId42" Type="http://schemas.openxmlformats.org/officeDocument/2006/relationships/hyperlink" Target="https://australianrotaryhealth.us7.list-manage.com/track/click?u=72f147cc544a797b69e87713d&amp;id=9e78374827&amp;e=bd3544a08d" TargetMode="External"/><Relationship Id="rId47" Type="http://schemas.openxmlformats.org/officeDocument/2006/relationships/image" Target="media/image16.jpeg"/><Relationship Id="rId50" Type="http://schemas.openxmlformats.org/officeDocument/2006/relationships/hyperlink" Target="https://australianrotaryhealth.us7.list-manage.com/track/click?u=72f147cc544a797b69e87713d&amp;id=ff5caed416&amp;e=bd3544a08d" TargetMode="External"/><Relationship Id="rId55" Type="http://schemas.openxmlformats.org/officeDocument/2006/relationships/image" Target="media/image20.png"/><Relationship Id="rId63" Type="http://schemas.openxmlformats.org/officeDocument/2006/relationships/hyperlink" Target="https://australianrotaryhealth.us7.list-manage.com/track/click?u=72f147cc544a797b69e87713d&amp;id=3df359284c&amp;e=bd3544a08d" TargetMode="External"/><Relationship Id="rId7" Type="http://schemas.openxmlformats.org/officeDocument/2006/relationships/hyperlink" Target="https://australianrotaryhealth.us7.list-manage.com/track/click?u=72f147cc544a797b69e87713d&amp;id=3ff495ce2f&amp;e=bd3544a08d" TargetMode="External"/><Relationship Id="rId2" Type="http://schemas.openxmlformats.org/officeDocument/2006/relationships/settings" Target="settings.xml"/><Relationship Id="rId16" Type="http://schemas.openxmlformats.org/officeDocument/2006/relationships/hyperlink" Target="https://australianrotaryhealth.us7.list-manage.com/track/click?u=72f147cc544a797b69e87713d&amp;id=f028dae5de&amp;e=bd3544a08d" TargetMode="External"/><Relationship Id="rId20" Type="http://schemas.openxmlformats.org/officeDocument/2006/relationships/hyperlink" Target="https://australianrotaryhealth.us7.list-manage.com/track/click?u=72f147cc544a797b69e87713d&amp;id=f806399ac6&amp;e=bd3544a08d" TargetMode="External"/><Relationship Id="rId29" Type="http://schemas.openxmlformats.org/officeDocument/2006/relationships/image" Target="media/image9.png"/><Relationship Id="rId41" Type="http://schemas.openxmlformats.org/officeDocument/2006/relationships/image" Target="media/image13.jpeg"/><Relationship Id="rId54" Type="http://schemas.openxmlformats.org/officeDocument/2006/relationships/hyperlink" Target="https://australianrotaryhealth.us7.list-manage.com/track/click?u=72f147cc544a797b69e87713d&amp;id=6b0f450787&amp;e=bd3544a08d" TargetMode="External"/><Relationship Id="rId62"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yperlink" Target="https://australianrotaryhealth.us7.list-manage.com/track/click?u=72f147cc544a797b69e87713d&amp;id=7ba220d807&amp;e=bd3544a08d" TargetMode="External"/><Relationship Id="rId11" Type="http://schemas.openxmlformats.org/officeDocument/2006/relationships/hyperlink" Target="https://australianrotaryhealth.us7.list-manage.com/track/click?u=72f147cc544a797b69e87713d&amp;id=911a693b25&amp;e=bd3544a08d" TargetMode="External"/><Relationship Id="rId24" Type="http://schemas.openxmlformats.org/officeDocument/2006/relationships/hyperlink" Target="https://australianrotaryhealth.us7.list-manage.com/track/click?u=72f147cc544a797b69e87713d&amp;id=9d3b48523d&amp;e=bd3544a08d" TargetMode="External"/><Relationship Id="rId32" Type="http://schemas.openxmlformats.org/officeDocument/2006/relationships/hyperlink" Target="https://australianrotaryhealth.us7.list-manage.com/track/click?u=72f147cc544a797b69e87713d&amp;id=ad22606aee&amp;e=bd3544a08d" TargetMode="External"/><Relationship Id="rId37" Type="http://schemas.openxmlformats.org/officeDocument/2006/relationships/hyperlink" Target="https://australianrotaryhealth.us7.list-manage.com/track/click?u=72f147cc544a797b69e87713d&amp;id=02a520076b&amp;e=bd3544a08d" TargetMode="External"/><Relationship Id="rId40" Type="http://schemas.openxmlformats.org/officeDocument/2006/relationships/hyperlink" Target="https://australianrotaryhealth.us7.list-manage.com/track/click?u=72f147cc544a797b69e87713d&amp;id=db0d4b50a9&amp;e=bd3544a08d" TargetMode="External"/><Relationship Id="rId45" Type="http://schemas.openxmlformats.org/officeDocument/2006/relationships/hyperlink" Target="https://australianrotaryhealth.us7.list-manage.com/track/click?u=72f147cc544a797b69e87713d&amp;id=8c70ece440&amp;e=bd3544a08d" TargetMode="External"/><Relationship Id="rId53" Type="http://schemas.openxmlformats.org/officeDocument/2006/relationships/image" Target="media/image19.jpeg"/><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hyperlink" Target="https://australianrotaryhealth.us7.list-manage.com/track/click?u=72f147cc544a797b69e87713d&amp;id=4408e0c997&amp;e=bd3544a08d" TargetMode="Externa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australianrotaryhealth.us7.list-manage.com/track/click?u=72f147cc544a797b69e87713d&amp;id=e8f548933d&amp;e=bd3544a08d" TargetMode="External"/><Relationship Id="rId36" Type="http://schemas.openxmlformats.org/officeDocument/2006/relationships/image" Target="media/image11.jpeg"/><Relationship Id="rId49" Type="http://schemas.openxmlformats.org/officeDocument/2006/relationships/image" Target="media/image17.png"/><Relationship Id="rId57" Type="http://schemas.openxmlformats.org/officeDocument/2006/relationships/hyperlink" Target="https://australianrotaryhealth.us7.list-manage.com/track/click?u=72f147cc544a797b69e87713d&amp;id=4a4c250fef&amp;e=bd3544a08d" TargetMode="External"/><Relationship Id="rId61" Type="http://schemas.openxmlformats.org/officeDocument/2006/relationships/hyperlink" Target="mailto:news@arh.org.au" TargetMode="External"/><Relationship Id="rId10" Type="http://schemas.openxmlformats.org/officeDocument/2006/relationships/hyperlink" Target="https://australianrotaryhealth.us7.list-manage.com/track/click?u=72f147cc544a797b69e87713d&amp;id=6661af0972&amp;e=bd3544a08d" TargetMode="External"/><Relationship Id="rId19" Type="http://schemas.openxmlformats.org/officeDocument/2006/relationships/hyperlink" Target="https://australianrotaryhealth.us7.list-manage.com/track/click?u=72f147cc544a797b69e87713d&amp;id=7edcaf2b6e&amp;e=bd3544a08d" TargetMode="External"/><Relationship Id="rId31" Type="http://schemas.openxmlformats.org/officeDocument/2006/relationships/hyperlink" Target="https://australianrotaryhealth.us7.list-manage.com/track/click?u=72f147cc544a797b69e87713d&amp;id=f0c89d0d53&amp;e=bd3544a08d" TargetMode="External"/><Relationship Id="rId44" Type="http://schemas.openxmlformats.org/officeDocument/2006/relationships/image" Target="media/image14.jpeg"/><Relationship Id="rId52" Type="http://schemas.openxmlformats.org/officeDocument/2006/relationships/hyperlink" Target="https://australianrotaryhealth.us7.list-manage.com/track/click?u=72f147cc544a797b69e87713d&amp;id=5ea30b6179&amp;e=bd3544a08d" TargetMode="External"/><Relationship Id="rId60" Type="http://schemas.openxmlformats.org/officeDocument/2006/relationships/hyperlink" Target="https://australianrotaryhealth.us7.list-manage.com/track/click?u=72f147cc544a797b69e87713d&amp;id=20916afb93&amp;e=bd3544a08d" TargetMode="External"/><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s://australianrotaryhealth.us7.list-manage.com/track/click?u=72f147cc544a797b69e87713d&amp;id=b17fd0a7c0&amp;e=bd3544a08d" TargetMode="External"/><Relationship Id="rId22" Type="http://schemas.openxmlformats.org/officeDocument/2006/relationships/hyperlink" Target="https://australianrotaryhealth.us7.list-manage.com/track/click?u=72f147cc544a797b69e87713d&amp;id=7a489eef68&amp;e=bd3544a08d" TargetMode="External"/><Relationship Id="rId27" Type="http://schemas.openxmlformats.org/officeDocument/2006/relationships/hyperlink" Target="https://australianrotaryhealth.us7.list-manage.com/track/click?u=72f147cc544a797b69e87713d&amp;id=8b1fc48a66&amp;e=bd3544a08d" TargetMode="External"/><Relationship Id="rId30" Type="http://schemas.openxmlformats.org/officeDocument/2006/relationships/hyperlink" Target="https://australianrotaryhealth.us7.list-manage.com/track/click?u=72f147cc544a797b69e87713d&amp;id=88cd13154f&amp;e=bd3544a08d" TargetMode="External"/><Relationship Id="rId35" Type="http://schemas.openxmlformats.org/officeDocument/2006/relationships/hyperlink" Target="https://australianrotaryhealth.us7.list-manage.com/track/click?u=72f147cc544a797b69e87713d&amp;id=d68ff3c990&amp;e=bd3544a08d" TargetMode="External"/><Relationship Id="rId43" Type="http://schemas.openxmlformats.org/officeDocument/2006/relationships/hyperlink" Target="https://australianrotaryhealth.us7.list-manage.com/track/click?u=72f147cc544a797b69e87713d&amp;id=1bfbe1f574&amp;e=bd3544a08d" TargetMode="External"/><Relationship Id="rId48" Type="http://schemas.openxmlformats.org/officeDocument/2006/relationships/hyperlink" Target="https://australianrotaryhealth.us7.list-manage.com/track/click?u=72f147cc544a797b69e87713d&amp;id=bb7e55828f&amp;e=bd3544a08d" TargetMode="External"/><Relationship Id="rId56" Type="http://schemas.openxmlformats.org/officeDocument/2006/relationships/image" Target="media/image21.png"/><Relationship Id="rId64" Type="http://schemas.openxmlformats.org/officeDocument/2006/relationships/hyperlink" Target="https://australianrotaryhealth.us7.list-manage.com/track/click?u=72f147cc544a797b69e87713d&amp;id=01c4889809&amp;e=bd3544a08d" TargetMode="External"/><Relationship Id="rId8" Type="http://schemas.openxmlformats.org/officeDocument/2006/relationships/hyperlink" Target="https://australianrotaryhealth.us7.list-manage.com/track/click?u=72f147cc544a797b69e87713d&amp;id=ea39fdbc3c&amp;e=bd3544a08d" TargetMode="External"/><Relationship Id="rId51" Type="http://schemas.openxmlformats.org/officeDocument/2006/relationships/image" Target="media/image18.pn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australianrotaryhealth.us7.list-manage.com/track/click?u=72f147cc544a797b69e87713d&amp;id=8d057f3448&amp;e=bd3544a08d" TargetMode="External"/><Relationship Id="rId25" Type="http://schemas.openxmlformats.org/officeDocument/2006/relationships/hyperlink" Target="https://australianrotaryhealth.us7.list-manage.com/track/click?u=72f147cc544a797b69e87713d&amp;id=53ef2bb5e2&amp;e=bd3544a08d" TargetMode="External"/><Relationship Id="rId33" Type="http://schemas.openxmlformats.org/officeDocument/2006/relationships/image" Target="media/image10.png"/><Relationship Id="rId38" Type="http://schemas.openxmlformats.org/officeDocument/2006/relationships/hyperlink" Target="https://australianrotaryhealth.us7.list-manage.com/track/click?u=72f147cc544a797b69e87713d&amp;id=c098ed4349&amp;e=bd3544a08d" TargetMode="External"/><Relationship Id="rId46" Type="http://schemas.openxmlformats.org/officeDocument/2006/relationships/image" Target="media/image15.jpeg"/><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1980</Words>
  <Characters>11290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 Waterschoot</dc:creator>
  <cp:keywords/>
  <dc:description/>
  <cp:lastModifiedBy>John van Waterschoot</cp:lastModifiedBy>
  <cp:revision>1</cp:revision>
  <dcterms:created xsi:type="dcterms:W3CDTF">2019-03-19T06:55:00Z</dcterms:created>
  <dcterms:modified xsi:type="dcterms:W3CDTF">2019-03-19T06:57:00Z</dcterms:modified>
</cp:coreProperties>
</file>