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F4A29" w14:textId="77777777" w:rsidR="00350F0C" w:rsidRDefault="00350F0C" w:rsidP="00350F0C">
      <w:pPr>
        <w:pStyle w:val="Heading3"/>
        <w:shd w:val="clear" w:color="auto" w:fill="FFFFFF"/>
        <w:spacing w:before="0" w:beforeAutospacing="0" w:after="120" w:afterAutospacing="0" w:line="336" w:lineRule="atLeast"/>
        <w:jc w:val="center"/>
        <w:rPr>
          <w:rFonts w:ascii="Arial" w:eastAsia="Times New Roman" w:hAnsi="Arial" w:cs="Arial"/>
          <w:color w:val="000000"/>
          <w:spacing w:val="-5"/>
          <w:sz w:val="32"/>
          <w:szCs w:val="32"/>
        </w:rPr>
      </w:pPr>
      <w:r>
        <w:rPr>
          <w:rFonts w:ascii="Arial" w:eastAsia="Times New Roman" w:hAnsi="Arial" w:cs="Arial"/>
          <w:color w:val="000000"/>
          <w:spacing w:val="-5"/>
          <w:sz w:val="32"/>
          <w:szCs w:val="32"/>
        </w:rPr>
        <w:t>Single-serving food</w:t>
      </w:r>
    </w:p>
    <w:p w14:paraId="7B4CCB3A" w14:textId="61EA08FB" w:rsidR="00350F0C" w:rsidRDefault="00350F0C" w:rsidP="00350F0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Instant Oatmeal</w:t>
      </w:r>
      <w:r>
        <w:rPr>
          <w:rFonts w:ascii="Arial" w:hAnsi="Arial" w:cs="Arial"/>
          <w:color w:val="000000"/>
          <w:sz w:val="24"/>
          <w:szCs w:val="24"/>
        </w:rPr>
        <w:br/>
        <w:t>Chips and Crackers</w:t>
      </w:r>
      <w:r>
        <w:rPr>
          <w:rFonts w:ascii="Arial" w:hAnsi="Arial" w:cs="Arial"/>
          <w:color w:val="000000"/>
          <w:sz w:val="24"/>
          <w:szCs w:val="24"/>
        </w:rPr>
        <w:br/>
        <w:t>Bottled Water</w:t>
      </w:r>
      <w:r>
        <w:rPr>
          <w:rFonts w:ascii="Arial" w:hAnsi="Arial" w:cs="Arial"/>
          <w:color w:val="000000"/>
          <w:sz w:val="24"/>
          <w:szCs w:val="24"/>
        </w:rPr>
        <w:br/>
        <w:t>Mac and Cheese</w:t>
      </w:r>
      <w:r>
        <w:rPr>
          <w:rFonts w:ascii="Arial" w:hAnsi="Arial" w:cs="Arial"/>
          <w:color w:val="000000"/>
          <w:sz w:val="24"/>
          <w:szCs w:val="24"/>
        </w:rPr>
        <w:br/>
        <w:t>Pasta</w:t>
      </w:r>
      <w:r>
        <w:rPr>
          <w:rFonts w:ascii="Arial" w:hAnsi="Arial" w:cs="Arial"/>
          <w:color w:val="000000"/>
          <w:sz w:val="24"/>
          <w:szCs w:val="24"/>
        </w:rPr>
        <w:br/>
        <w:t>Pasta Sauce</w:t>
      </w:r>
      <w:r>
        <w:rPr>
          <w:rFonts w:ascii="Arial" w:hAnsi="Arial" w:cs="Arial"/>
          <w:color w:val="000000"/>
          <w:sz w:val="24"/>
          <w:szCs w:val="24"/>
        </w:rPr>
        <w:br/>
        <w:t>Canned Pasta (</w:t>
      </w:r>
      <w:r>
        <w:rPr>
          <w:rFonts w:ascii="Arial" w:hAnsi="Arial" w:cs="Arial"/>
          <w:color w:val="000000"/>
          <w:sz w:val="24"/>
          <w:szCs w:val="24"/>
        </w:rPr>
        <w:t>SpaghettiOs</w:t>
      </w:r>
      <w:r>
        <w:rPr>
          <w:rFonts w:ascii="Arial" w:hAnsi="Arial" w:cs="Arial"/>
          <w:color w:val="000000"/>
          <w:sz w:val="24"/>
          <w:szCs w:val="24"/>
        </w:rPr>
        <w:t>)</w:t>
      </w:r>
      <w:r>
        <w:rPr>
          <w:rFonts w:ascii="Arial" w:hAnsi="Arial" w:cs="Arial"/>
          <w:color w:val="000000"/>
          <w:sz w:val="24"/>
          <w:szCs w:val="24"/>
        </w:rPr>
        <w:br/>
        <w:t>Applesauce</w:t>
      </w:r>
      <w:r>
        <w:rPr>
          <w:rFonts w:ascii="Arial" w:hAnsi="Arial" w:cs="Arial"/>
          <w:color w:val="000000"/>
          <w:sz w:val="24"/>
          <w:szCs w:val="24"/>
        </w:rPr>
        <w:br/>
        <w:t>Fruit Cups</w:t>
      </w:r>
      <w:r>
        <w:rPr>
          <w:rFonts w:ascii="Arial" w:hAnsi="Arial" w:cs="Arial"/>
          <w:color w:val="000000"/>
          <w:sz w:val="24"/>
          <w:szCs w:val="24"/>
        </w:rPr>
        <w:br/>
        <w:t>Dried Fruit &amp; Fruit Snacks</w:t>
      </w:r>
      <w:r>
        <w:rPr>
          <w:rFonts w:ascii="Arial" w:hAnsi="Arial" w:cs="Arial"/>
          <w:color w:val="000000"/>
          <w:sz w:val="24"/>
          <w:szCs w:val="24"/>
        </w:rPr>
        <w:br/>
        <w:t>Baby Food</w:t>
      </w:r>
    </w:p>
    <w:p w14:paraId="4C1D6316" w14:textId="77777777" w:rsidR="00350F0C" w:rsidRDefault="00350F0C" w:rsidP="00350F0C">
      <w:pPr>
        <w:pStyle w:val="Heading3"/>
        <w:shd w:val="clear" w:color="auto" w:fill="FFFFFF"/>
        <w:spacing w:before="0" w:beforeAutospacing="0" w:after="120" w:afterAutospacing="0" w:line="336" w:lineRule="atLeast"/>
        <w:rPr>
          <w:rFonts w:ascii="Arial" w:eastAsia="Times New Roman" w:hAnsi="Arial" w:cs="Arial"/>
          <w:color w:val="000000"/>
          <w:spacing w:val="-5"/>
          <w:sz w:val="32"/>
          <w:szCs w:val="32"/>
        </w:rPr>
      </w:pPr>
      <w:r>
        <w:rPr>
          <w:rFonts w:ascii="Arial" w:eastAsia="Times New Roman" w:hAnsi="Arial" w:cs="Arial"/>
          <w:color w:val="000000"/>
          <w:spacing w:val="-5"/>
          <w:sz w:val="32"/>
          <w:szCs w:val="32"/>
        </w:rPr>
        <w:t>Protein</w:t>
      </w:r>
    </w:p>
    <w:p w14:paraId="1E6F15F1" w14:textId="77777777" w:rsidR="00350F0C" w:rsidRDefault="00350F0C" w:rsidP="00350F0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Beef jerky</w:t>
      </w:r>
      <w:r>
        <w:rPr>
          <w:rFonts w:ascii="Arial" w:hAnsi="Arial" w:cs="Arial"/>
          <w:color w:val="000000"/>
          <w:sz w:val="24"/>
          <w:szCs w:val="24"/>
        </w:rPr>
        <w:br/>
        <w:t>Peanut Butter</w:t>
      </w:r>
      <w:r>
        <w:rPr>
          <w:rFonts w:ascii="Arial" w:hAnsi="Arial" w:cs="Arial"/>
          <w:color w:val="000000"/>
          <w:sz w:val="24"/>
          <w:szCs w:val="24"/>
        </w:rPr>
        <w:br/>
        <w:t>Canned Meat</w:t>
      </w:r>
      <w:r>
        <w:rPr>
          <w:rFonts w:ascii="Arial" w:hAnsi="Arial" w:cs="Arial"/>
          <w:color w:val="000000"/>
          <w:sz w:val="24"/>
          <w:szCs w:val="24"/>
        </w:rPr>
        <w:br/>
        <w:t>Tuna Packets</w:t>
      </w:r>
      <w:r>
        <w:rPr>
          <w:rFonts w:ascii="Arial" w:hAnsi="Arial" w:cs="Arial"/>
          <w:color w:val="000000"/>
          <w:sz w:val="24"/>
          <w:szCs w:val="24"/>
        </w:rPr>
        <w:br/>
        <w:t>Nuts</w:t>
      </w:r>
      <w:r>
        <w:rPr>
          <w:rFonts w:ascii="Arial" w:hAnsi="Arial" w:cs="Arial"/>
          <w:color w:val="000000"/>
          <w:sz w:val="24"/>
          <w:szCs w:val="24"/>
        </w:rPr>
        <w:br/>
        <w:t>Canned Beans</w:t>
      </w:r>
    </w:p>
    <w:p w14:paraId="26A974F3" w14:textId="77777777" w:rsidR="00350F0C" w:rsidRDefault="00350F0C" w:rsidP="00350F0C">
      <w:pPr>
        <w:pStyle w:val="Heading3"/>
        <w:shd w:val="clear" w:color="auto" w:fill="FFFFFF"/>
        <w:spacing w:before="0" w:beforeAutospacing="0" w:after="120" w:afterAutospacing="0" w:line="336" w:lineRule="atLeast"/>
        <w:rPr>
          <w:rFonts w:ascii="Arial" w:eastAsia="Times New Roman" w:hAnsi="Arial" w:cs="Arial"/>
          <w:color w:val="000000"/>
          <w:spacing w:val="-5"/>
          <w:sz w:val="32"/>
          <w:szCs w:val="32"/>
        </w:rPr>
      </w:pPr>
      <w:r>
        <w:rPr>
          <w:rFonts w:ascii="Arial" w:eastAsia="Times New Roman" w:hAnsi="Arial" w:cs="Arial"/>
          <w:color w:val="000000"/>
          <w:spacing w:val="-5"/>
          <w:sz w:val="32"/>
          <w:szCs w:val="32"/>
        </w:rPr>
        <w:t>Cooking/Baking Supplies</w:t>
      </w:r>
    </w:p>
    <w:p w14:paraId="4DF8632C" w14:textId="77777777" w:rsidR="00350F0C" w:rsidRDefault="00350F0C" w:rsidP="00350F0C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Rice</w:t>
      </w:r>
      <w:r>
        <w:rPr>
          <w:rFonts w:ascii="Arial" w:hAnsi="Arial" w:cs="Arial"/>
          <w:color w:val="000000"/>
          <w:sz w:val="24"/>
          <w:szCs w:val="24"/>
        </w:rPr>
        <w:br/>
        <w:t>Dry Beans</w:t>
      </w:r>
      <w:r>
        <w:rPr>
          <w:rFonts w:ascii="Arial" w:hAnsi="Arial" w:cs="Arial"/>
          <w:color w:val="000000"/>
          <w:sz w:val="24"/>
          <w:szCs w:val="24"/>
        </w:rPr>
        <w:br/>
        <w:t>Flour</w:t>
      </w:r>
      <w:r>
        <w:rPr>
          <w:rFonts w:ascii="Arial" w:hAnsi="Arial" w:cs="Arial"/>
          <w:color w:val="000000"/>
          <w:sz w:val="24"/>
          <w:szCs w:val="24"/>
        </w:rPr>
        <w:br/>
        <w:t>Spices</w:t>
      </w:r>
      <w:r>
        <w:rPr>
          <w:rFonts w:ascii="Arial" w:hAnsi="Arial" w:cs="Arial"/>
          <w:color w:val="000000"/>
          <w:sz w:val="24"/>
          <w:szCs w:val="24"/>
        </w:rPr>
        <w:br/>
        <w:t>Pasta</w:t>
      </w:r>
      <w:r>
        <w:rPr>
          <w:rFonts w:ascii="Arial" w:hAnsi="Arial" w:cs="Arial"/>
          <w:color w:val="000000"/>
          <w:sz w:val="24"/>
          <w:szCs w:val="24"/>
        </w:rPr>
        <w:br/>
      </w:r>
      <w:proofErr w:type="spellStart"/>
      <w:r>
        <w:rPr>
          <w:rFonts w:ascii="Arial" w:hAnsi="Arial" w:cs="Arial"/>
          <w:color w:val="000000"/>
          <w:sz w:val="24"/>
          <w:szCs w:val="24"/>
        </w:rPr>
        <w:t>Pasta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Sauce</w:t>
      </w:r>
    </w:p>
    <w:p w14:paraId="4D01611B" w14:textId="77777777" w:rsidR="00350F0C" w:rsidRDefault="00350F0C" w:rsidP="00350F0C">
      <w:pPr>
        <w:pStyle w:val="Heading3"/>
        <w:shd w:val="clear" w:color="auto" w:fill="FFFFFF"/>
        <w:spacing w:before="0" w:beforeAutospacing="0" w:after="120" w:afterAutospacing="0" w:line="336" w:lineRule="atLeast"/>
        <w:rPr>
          <w:rFonts w:ascii="Arial" w:eastAsia="Times New Roman" w:hAnsi="Arial" w:cs="Arial"/>
          <w:color w:val="000000"/>
          <w:spacing w:val="-5"/>
          <w:sz w:val="32"/>
          <w:szCs w:val="32"/>
        </w:rPr>
      </w:pPr>
      <w:r>
        <w:rPr>
          <w:rFonts w:ascii="Arial" w:eastAsia="Times New Roman" w:hAnsi="Arial" w:cs="Arial"/>
          <w:color w:val="000000"/>
          <w:spacing w:val="-5"/>
          <w:sz w:val="32"/>
          <w:szCs w:val="32"/>
        </w:rPr>
        <w:t>Personal Hygiene</w:t>
      </w:r>
    </w:p>
    <w:p w14:paraId="48F725A5" w14:textId="77777777" w:rsidR="00350F0C" w:rsidRDefault="00350F0C" w:rsidP="00350F0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Feminine Products</w:t>
      </w:r>
      <w:r>
        <w:rPr>
          <w:rFonts w:ascii="Arial" w:hAnsi="Arial" w:cs="Arial"/>
          <w:color w:val="000000"/>
          <w:sz w:val="24"/>
          <w:szCs w:val="24"/>
        </w:rPr>
        <w:br/>
        <w:t>Diapers</w:t>
      </w:r>
      <w:r>
        <w:rPr>
          <w:rFonts w:ascii="Arial" w:hAnsi="Arial" w:cs="Arial"/>
          <w:color w:val="000000"/>
          <w:sz w:val="24"/>
          <w:szCs w:val="24"/>
        </w:rPr>
        <w:br/>
        <w:t>Baby Wipes</w:t>
      </w:r>
      <w:r>
        <w:rPr>
          <w:rFonts w:ascii="Arial" w:hAnsi="Arial" w:cs="Arial"/>
          <w:color w:val="000000"/>
          <w:sz w:val="24"/>
          <w:szCs w:val="24"/>
        </w:rPr>
        <w:br/>
        <w:t>Toothpaste/Toothbrush</w:t>
      </w:r>
      <w:r>
        <w:rPr>
          <w:rFonts w:ascii="Arial" w:hAnsi="Arial" w:cs="Arial"/>
          <w:color w:val="000000"/>
          <w:sz w:val="24"/>
          <w:szCs w:val="24"/>
        </w:rPr>
        <w:br/>
        <w:t>Sunscreen/lip balm</w:t>
      </w:r>
      <w:r>
        <w:rPr>
          <w:rFonts w:ascii="Arial" w:hAnsi="Arial" w:cs="Arial"/>
          <w:color w:val="000000"/>
          <w:sz w:val="24"/>
          <w:szCs w:val="24"/>
        </w:rPr>
        <w:br/>
        <w:t>Soap/Shampoo/Conditioner</w:t>
      </w:r>
      <w:r>
        <w:rPr>
          <w:rFonts w:ascii="Arial" w:hAnsi="Arial" w:cs="Arial"/>
          <w:color w:val="000000"/>
          <w:sz w:val="24"/>
          <w:szCs w:val="24"/>
        </w:rPr>
        <w:br/>
        <w:t>Toilet paper/paper towels</w:t>
      </w:r>
      <w:r>
        <w:rPr>
          <w:rFonts w:ascii="Arial" w:hAnsi="Arial" w:cs="Arial"/>
          <w:color w:val="000000"/>
          <w:sz w:val="24"/>
          <w:szCs w:val="24"/>
        </w:rPr>
        <w:br/>
        <w:t>Toiletries</w:t>
      </w:r>
    </w:p>
    <w:p w14:paraId="4C6C06CE" w14:textId="77777777" w:rsidR="00350F0C" w:rsidRDefault="00350F0C" w:rsidP="00350F0C">
      <w:pPr>
        <w:pStyle w:val="Heading3"/>
        <w:shd w:val="clear" w:color="auto" w:fill="FFFFFF"/>
        <w:spacing w:before="0" w:beforeAutospacing="0" w:after="120" w:afterAutospacing="0" w:line="336" w:lineRule="atLeast"/>
        <w:rPr>
          <w:rFonts w:ascii="Arial" w:eastAsia="Times New Roman" w:hAnsi="Arial" w:cs="Arial"/>
          <w:color w:val="000000"/>
          <w:spacing w:val="-5"/>
          <w:sz w:val="32"/>
          <w:szCs w:val="32"/>
        </w:rPr>
      </w:pPr>
      <w:r>
        <w:rPr>
          <w:rFonts w:ascii="Arial" w:eastAsia="Times New Roman" w:hAnsi="Arial" w:cs="Arial"/>
          <w:color w:val="000000"/>
          <w:spacing w:val="-5"/>
          <w:sz w:val="32"/>
          <w:szCs w:val="32"/>
        </w:rPr>
        <w:t>Misc. Supplies</w:t>
      </w:r>
    </w:p>
    <w:p w14:paraId="7199D1EB" w14:textId="3D5A43F3" w:rsidR="00406671" w:rsidRDefault="00350F0C" w:rsidP="00350F0C">
      <w:r>
        <w:rPr>
          <w:rFonts w:ascii="Arial" w:hAnsi="Arial" w:cs="Arial"/>
          <w:color w:val="000000"/>
          <w:sz w:val="24"/>
          <w:szCs w:val="24"/>
        </w:rPr>
        <w:t>Cleaning Supplies</w:t>
      </w:r>
      <w:r>
        <w:rPr>
          <w:rFonts w:ascii="Arial" w:hAnsi="Arial" w:cs="Arial"/>
          <w:color w:val="000000"/>
          <w:sz w:val="24"/>
          <w:szCs w:val="24"/>
        </w:rPr>
        <w:br/>
        <w:t>School Supplies</w:t>
      </w:r>
      <w:r>
        <w:rPr>
          <w:rFonts w:ascii="Arial" w:hAnsi="Arial" w:cs="Arial"/>
          <w:color w:val="000000"/>
          <w:sz w:val="24"/>
          <w:szCs w:val="24"/>
        </w:rPr>
        <w:br/>
        <w:t>Storage Bags</w:t>
      </w:r>
      <w:r>
        <w:rPr>
          <w:rFonts w:ascii="Arial" w:hAnsi="Arial" w:cs="Arial"/>
          <w:color w:val="000000"/>
          <w:sz w:val="24"/>
          <w:szCs w:val="24"/>
        </w:rPr>
        <w:br/>
        <w:t>Socks (new, in package)</w:t>
      </w:r>
      <w:r>
        <w:rPr>
          <w:rFonts w:ascii="Arial" w:hAnsi="Arial" w:cs="Arial"/>
          <w:color w:val="000000"/>
          <w:sz w:val="24"/>
          <w:szCs w:val="24"/>
        </w:rPr>
        <w:br/>
        <w:t>First Aid Supplies (</w:t>
      </w:r>
      <w:r>
        <w:rPr>
          <w:rFonts w:ascii="Arial" w:hAnsi="Arial" w:cs="Arial"/>
          <w:color w:val="000000"/>
          <w:sz w:val="24"/>
          <w:szCs w:val="24"/>
        </w:rPr>
        <w:t>Band-Aids</w:t>
      </w:r>
      <w:r>
        <w:rPr>
          <w:rFonts w:ascii="Arial" w:hAnsi="Arial" w:cs="Arial"/>
          <w:color w:val="000000"/>
          <w:sz w:val="24"/>
          <w:szCs w:val="24"/>
        </w:rPr>
        <w:t>)</w:t>
      </w:r>
    </w:p>
    <w:sectPr w:rsidR="00406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F0C"/>
    <w:rsid w:val="00243885"/>
    <w:rsid w:val="00350F0C"/>
    <w:rsid w:val="0040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E4746"/>
  <w15:chartTrackingRefBased/>
  <w15:docId w15:val="{64BFAEBF-49DB-47EB-AA43-7A58B91B2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F0C"/>
    <w:pPr>
      <w:spacing w:after="0" w:line="240" w:lineRule="auto"/>
    </w:pPr>
    <w:rPr>
      <w:rFonts w:ascii="Calibri" w:hAnsi="Calibri" w:cs="Calibri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350F0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350F0C"/>
    <w:rPr>
      <w:rFonts w:ascii="Calibri" w:hAnsi="Calibri" w:cs="Calibri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50F0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97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SETLOCK</dc:creator>
  <cp:keywords/>
  <dc:description/>
  <cp:lastModifiedBy>DEBBIE SETLOCK</cp:lastModifiedBy>
  <cp:revision>1</cp:revision>
  <dcterms:created xsi:type="dcterms:W3CDTF">2022-10-03T00:47:00Z</dcterms:created>
  <dcterms:modified xsi:type="dcterms:W3CDTF">2022-10-03T00:49:00Z</dcterms:modified>
</cp:coreProperties>
</file>