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3C3BF" w14:textId="77777777" w:rsidR="001853D7" w:rsidRPr="001853D7" w:rsidRDefault="001853D7" w:rsidP="001853D7">
      <w:pPr>
        <w:shd w:val="clear" w:color="auto" w:fill="FFFFFF"/>
        <w:spacing w:after="0" w:line="240" w:lineRule="auto"/>
        <w:rPr>
          <w:rFonts w:ascii="Arial" w:eastAsia="Times New Roman" w:hAnsi="Arial" w:cs="Arial"/>
          <w:color w:val="222222"/>
          <w:sz w:val="24"/>
          <w:szCs w:val="24"/>
          <w:lang w:eastAsia="en-GB"/>
        </w:rPr>
      </w:pPr>
      <w:r w:rsidRPr="001853D7">
        <w:rPr>
          <w:rFonts w:ascii="Arial" w:eastAsia="Times New Roman" w:hAnsi="Arial" w:cs="Arial"/>
          <w:color w:val="222222"/>
          <w:sz w:val="24"/>
          <w:szCs w:val="24"/>
          <w:lang w:eastAsia="en-GB"/>
        </w:rPr>
        <w:t>Victorian Government QR Code can be down loaded at </w:t>
      </w:r>
      <w:hyperlink r:id="rId5" w:tgtFrame="_blank" w:history="1">
        <w:r w:rsidRPr="001853D7">
          <w:rPr>
            <w:rFonts w:ascii="Arial" w:eastAsia="Times New Roman" w:hAnsi="Arial" w:cs="Arial"/>
            <w:color w:val="1155CC"/>
            <w:sz w:val="24"/>
            <w:szCs w:val="24"/>
            <w:u w:val="single"/>
            <w:lang w:eastAsia="en-GB"/>
          </w:rPr>
          <w:t>Victorian Government QR Code Service | Coronavirus Victoria</w:t>
        </w:r>
      </w:hyperlink>
    </w:p>
    <w:p w14:paraId="754935B3" w14:textId="77777777" w:rsidR="001853D7" w:rsidRPr="001853D7" w:rsidRDefault="001853D7" w:rsidP="001853D7">
      <w:pPr>
        <w:shd w:val="clear" w:color="auto" w:fill="FFFFFF"/>
        <w:spacing w:after="0" w:line="240" w:lineRule="auto"/>
        <w:rPr>
          <w:rFonts w:ascii="Arial" w:eastAsia="Times New Roman" w:hAnsi="Arial" w:cs="Arial"/>
          <w:color w:val="222222"/>
          <w:sz w:val="24"/>
          <w:szCs w:val="24"/>
          <w:lang w:eastAsia="en-GB"/>
        </w:rPr>
      </w:pPr>
      <w:r w:rsidRPr="001853D7">
        <w:rPr>
          <w:rFonts w:ascii="Arial" w:eastAsia="Times New Roman" w:hAnsi="Arial" w:cs="Arial"/>
          <w:color w:val="222222"/>
          <w:sz w:val="24"/>
          <w:szCs w:val="24"/>
          <w:lang w:eastAsia="en-GB"/>
        </w:rPr>
        <w:t> </w:t>
      </w:r>
    </w:p>
    <w:p w14:paraId="149E0087" w14:textId="77777777" w:rsidR="001853D7" w:rsidRPr="001853D7" w:rsidRDefault="001853D7" w:rsidP="001853D7">
      <w:pPr>
        <w:numPr>
          <w:ilvl w:val="0"/>
          <w:numId w:val="1"/>
        </w:numPr>
        <w:shd w:val="clear" w:color="auto" w:fill="FFFFFF"/>
        <w:spacing w:after="0" w:line="240" w:lineRule="auto"/>
        <w:rPr>
          <w:rFonts w:ascii="Calibri" w:eastAsia="Times New Roman" w:hAnsi="Calibri" w:cs="Calibri"/>
          <w:color w:val="222222"/>
          <w:lang w:eastAsia="en-GB"/>
        </w:rPr>
      </w:pPr>
      <w:r w:rsidRPr="001853D7">
        <w:rPr>
          <w:rFonts w:ascii="Calibri" w:eastAsia="Times New Roman" w:hAnsi="Calibri" w:cs="Calibri"/>
          <w:color w:val="011A3C"/>
          <w:shd w:val="clear" w:color="auto" w:fill="FFFFFF"/>
          <w:lang w:eastAsia="en-GB"/>
        </w:rPr>
        <w:t>The QR code service is </w:t>
      </w:r>
      <w:r w:rsidRPr="001853D7">
        <w:rPr>
          <w:rFonts w:ascii="Calibri" w:eastAsia="Times New Roman" w:hAnsi="Calibri" w:cs="Calibri"/>
          <w:b/>
          <w:bCs/>
          <w:color w:val="011A3C"/>
          <w:shd w:val="clear" w:color="auto" w:fill="FFFFFF"/>
          <w:lang w:eastAsia="en-GB"/>
        </w:rPr>
        <w:t>free </w:t>
      </w:r>
      <w:r w:rsidRPr="001853D7">
        <w:rPr>
          <w:rFonts w:ascii="Calibri" w:eastAsia="Times New Roman" w:hAnsi="Calibri" w:cs="Calibri"/>
          <w:color w:val="011A3C"/>
          <w:shd w:val="clear" w:color="auto" w:fill="FFFFFF"/>
          <w:lang w:eastAsia="en-GB"/>
        </w:rPr>
        <w:t>for businesses, organisations, clubs and events to use to help with contact tracing. There are no ongoing costs to use the service. </w:t>
      </w:r>
    </w:p>
    <w:p w14:paraId="0C86EF1F" w14:textId="77777777" w:rsidR="001853D7" w:rsidRPr="001853D7" w:rsidRDefault="001853D7" w:rsidP="001853D7">
      <w:pPr>
        <w:numPr>
          <w:ilvl w:val="0"/>
          <w:numId w:val="1"/>
        </w:numPr>
        <w:shd w:val="clear" w:color="auto" w:fill="FFFFFF"/>
        <w:spacing w:after="0" w:line="240" w:lineRule="auto"/>
        <w:rPr>
          <w:rFonts w:ascii="Calibri" w:eastAsia="Times New Roman" w:hAnsi="Calibri" w:cs="Calibri"/>
          <w:color w:val="222222"/>
          <w:lang w:eastAsia="en-GB"/>
        </w:rPr>
      </w:pPr>
      <w:r w:rsidRPr="001853D7">
        <w:rPr>
          <w:rFonts w:ascii="Calibri" w:eastAsia="Times New Roman" w:hAnsi="Calibri" w:cs="Calibri"/>
          <w:color w:val="011A3C"/>
          <w:sz w:val="24"/>
          <w:szCs w:val="24"/>
          <w:shd w:val="clear" w:color="auto" w:fill="FFFFFF"/>
          <w:lang w:eastAsia="en-GB"/>
        </w:rPr>
        <w:t>Only use one platform per business, organisation, club or event. If a positive case of coronavirus(COVID-19)  is identified this helps to quickly point contact tracing team members in the right direction. Department of Health  (DH) contact tracers will contact the venue directly.</w:t>
      </w:r>
    </w:p>
    <w:p w14:paraId="2F9034F4" w14:textId="77777777" w:rsidR="001853D7" w:rsidRPr="001853D7" w:rsidRDefault="001853D7" w:rsidP="001853D7">
      <w:pPr>
        <w:numPr>
          <w:ilvl w:val="0"/>
          <w:numId w:val="1"/>
        </w:numPr>
        <w:shd w:val="clear" w:color="auto" w:fill="FFFFFF"/>
        <w:spacing w:after="0" w:line="240" w:lineRule="auto"/>
        <w:rPr>
          <w:rFonts w:ascii="Calibri" w:eastAsia="Times New Roman" w:hAnsi="Calibri" w:cs="Calibri"/>
          <w:color w:val="222222"/>
          <w:lang w:eastAsia="en-GB"/>
        </w:rPr>
      </w:pPr>
      <w:r w:rsidRPr="001853D7">
        <w:rPr>
          <w:rFonts w:ascii="Calibri" w:eastAsia="Times New Roman" w:hAnsi="Calibri" w:cs="Calibri"/>
          <w:color w:val="011A3C"/>
          <w:sz w:val="24"/>
          <w:szCs w:val="24"/>
          <w:shd w:val="clear" w:color="auto" w:fill="FFFFFF"/>
          <w:lang w:eastAsia="en-GB"/>
        </w:rPr>
        <w:t>All check-in data is housed in secure databases managed by Service Victoria, the Victorian Government’s online hub for transacting with government. Unless DH contact tracers request data for coronavirus (COVID-19) contact tracing purposes, it is automatically deleted after 28 days</w:t>
      </w:r>
    </w:p>
    <w:p w14:paraId="4A4C536D" w14:textId="77777777" w:rsidR="001853D7" w:rsidRPr="001853D7" w:rsidRDefault="001853D7" w:rsidP="001853D7">
      <w:pPr>
        <w:numPr>
          <w:ilvl w:val="0"/>
          <w:numId w:val="1"/>
        </w:numPr>
        <w:shd w:val="clear" w:color="auto" w:fill="FFFFFF"/>
        <w:spacing w:after="0" w:line="240" w:lineRule="auto"/>
        <w:rPr>
          <w:rFonts w:ascii="Calibri" w:eastAsia="Times New Roman" w:hAnsi="Calibri" w:cs="Calibri"/>
          <w:color w:val="222222"/>
          <w:lang w:eastAsia="en-GB"/>
        </w:rPr>
      </w:pPr>
      <w:r w:rsidRPr="001853D7">
        <w:rPr>
          <w:rFonts w:ascii="Calibri" w:eastAsia="Times New Roman" w:hAnsi="Calibri" w:cs="Calibri"/>
          <w:color w:val="011A3C"/>
          <w:sz w:val="24"/>
          <w:szCs w:val="24"/>
          <w:shd w:val="clear" w:color="auto" w:fill="FFFFFF"/>
          <w:lang w:eastAsia="en-GB"/>
        </w:rPr>
        <w:t>If you have more than one business, organisation, club or event, you must register each individually. If you have more than one location or event .You can add more than one location under your business, organisation, club or event. Within these locations, add as many areas as you need to. For example, you may want to specify indoor and outdoor seating</w:t>
      </w:r>
      <w:r w:rsidRPr="001853D7">
        <w:rPr>
          <w:rFonts w:ascii="Calibri" w:eastAsia="Times New Roman" w:hAnsi="Calibri" w:cs="Calibri"/>
          <w:color w:val="222222"/>
          <w:lang w:eastAsia="en-GB"/>
        </w:rPr>
        <w:t>. Once registered you can view or add more locations or areas by logging in to </w:t>
      </w:r>
      <w:hyperlink r:id="rId6" w:tgtFrame="_blank" w:history="1">
        <w:r w:rsidRPr="001853D7">
          <w:rPr>
            <w:rFonts w:ascii="Calibri" w:eastAsia="Times New Roman" w:hAnsi="Calibri" w:cs="Calibri"/>
            <w:color w:val="1155CC"/>
            <w:u w:val="single"/>
            <w:lang w:eastAsia="en-GB"/>
          </w:rPr>
          <w:t>https://busreg.covid19.dhhs.vic.gov.au/s/login/</w:t>
        </w:r>
      </w:hyperlink>
    </w:p>
    <w:p w14:paraId="6D294DD1" w14:textId="77777777" w:rsidR="001853D7" w:rsidRPr="001853D7" w:rsidRDefault="001853D7" w:rsidP="001853D7">
      <w:pPr>
        <w:numPr>
          <w:ilvl w:val="0"/>
          <w:numId w:val="1"/>
        </w:numPr>
        <w:shd w:val="clear" w:color="auto" w:fill="FFFFFF"/>
        <w:spacing w:after="0" w:line="240" w:lineRule="auto"/>
        <w:rPr>
          <w:rFonts w:ascii="Calibri" w:eastAsia="Times New Roman" w:hAnsi="Calibri" w:cs="Calibri"/>
          <w:color w:val="222222"/>
          <w:lang w:eastAsia="en-GB"/>
        </w:rPr>
      </w:pPr>
      <w:r w:rsidRPr="001853D7">
        <w:rPr>
          <w:rFonts w:ascii="Calibri" w:eastAsia="Times New Roman" w:hAnsi="Calibri" w:cs="Calibri"/>
          <w:color w:val="011A3C"/>
          <w:sz w:val="24"/>
          <w:szCs w:val="24"/>
          <w:shd w:val="clear" w:color="auto" w:fill="FFFFFF"/>
          <w:lang w:eastAsia="en-GB"/>
        </w:rPr>
        <w:t>After registering you will receive an email with a link to Download your QR code poster (if you registered more than one location you will receive more than one download link.</w:t>
      </w:r>
    </w:p>
    <w:p w14:paraId="649B473B" w14:textId="77777777" w:rsidR="001853D7" w:rsidRPr="001853D7" w:rsidRDefault="001853D7" w:rsidP="001853D7">
      <w:pPr>
        <w:numPr>
          <w:ilvl w:val="0"/>
          <w:numId w:val="1"/>
        </w:numPr>
        <w:shd w:val="clear" w:color="auto" w:fill="FFFFFF"/>
        <w:spacing w:after="0" w:line="240" w:lineRule="auto"/>
        <w:rPr>
          <w:rFonts w:ascii="Calibri" w:eastAsia="Times New Roman" w:hAnsi="Calibri" w:cs="Calibri"/>
          <w:color w:val="222222"/>
          <w:lang w:eastAsia="en-GB"/>
        </w:rPr>
      </w:pPr>
      <w:r w:rsidRPr="001853D7">
        <w:rPr>
          <w:rFonts w:ascii="Calibri" w:eastAsia="Times New Roman" w:hAnsi="Calibri" w:cs="Calibri"/>
          <w:color w:val="011A3C"/>
          <w:sz w:val="24"/>
          <w:szCs w:val="24"/>
          <w:shd w:val="clear" w:color="auto" w:fill="FFFFFF"/>
          <w:lang w:eastAsia="en-GB"/>
        </w:rPr>
        <w:t>QR codes are already embedded on a poster ready to print and display. If you register multiple locations make sure you display the correct poster as it is registered to a particular location.</w:t>
      </w:r>
    </w:p>
    <w:p w14:paraId="34088976" w14:textId="77777777" w:rsidR="001853D7" w:rsidRPr="001853D7" w:rsidRDefault="001853D7" w:rsidP="001853D7">
      <w:pPr>
        <w:shd w:val="clear" w:color="auto" w:fill="FFFFFF"/>
        <w:spacing w:after="0" w:line="240" w:lineRule="auto"/>
        <w:ind w:left="720"/>
        <w:rPr>
          <w:rFonts w:ascii="Calibri" w:eastAsia="Times New Roman" w:hAnsi="Calibri" w:cs="Calibri"/>
          <w:color w:val="222222"/>
          <w:lang w:eastAsia="en-GB"/>
        </w:rPr>
      </w:pPr>
      <w:r w:rsidRPr="001853D7">
        <w:rPr>
          <w:rFonts w:ascii="Calibri" w:eastAsia="Times New Roman" w:hAnsi="Calibri" w:cs="Calibri"/>
          <w:color w:val="011A3C"/>
          <w:sz w:val="24"/>
          <w:szCs w:val="24"/>
          <w:shd w:val="clear" w:color="auto" w:fill="FFFFFF"/>
          <w:lang w:eastAsia="en-GB"/>
        </w:rPr>
        <w:t> </w:t>
      </w:r>
    </w:p>
    <w:p w14:paraId="468E4457" w14:textId="77777777" w:rsidR="001853D7" w:rsidRPr="001853D7" w:rsidRDefault="001853D7" w:rsidP="001853D7">
      <w:pPr>
        <w:shd w:val="clear" w:color="auto" w:fill="FFFFFF"/>
        <w:spacing w:after="0" w:line="240" w:lineRule="auto"/>
        <w:ind w:left="720"/>
        <w:rPr>
          <w:rFonts w:ascii="Calibri" w:eastAsia="Times New Roman" w:hAnsi="Calibri" w:cs="Calibri"/>
          <w:color w:val="222222"/>
          <w:lang w:eastAsia="en-GB"/>
        </w:rPr>
      </w:pPr>
      <w:r w:rsidRPr="001853D7">
        <w:rPr>
          <w:rFonts w:ascii="Calibri" w:eastAsia="Times New Roman" w:hAnsi="Calibri" w:cs="Calibri"/>
          <w:color w:val="011A3C"/>
          <w:sz w:val="24"/>
          <w:szCs w:val="24"/>
          <w:shd w:val="clear" w:color="auto" w:fill="FFFFFF"/>
          <w:lang w:eastAsia="en-GB"/>
        </w:rPr>
        <w:t> </w:t>
      </w:r>
    </w:p>
    <w:p w14:paraId="5AE09A97" w14:textId="77777777" w:rsidR="001853D7" w:rsidRPr="001853D7" w:rsidRDefault="001853D7" w:rsidP="001853D7">
      <w:pPr>
        <w:shd w:val="clear" w:color="auto" w:fill="FFFFFF"/>
        <w:spacing w:after="0" w:line="240" w:lineRule="auto"/>
        <w:ind w:left="720"/>
        <w:rPr>
          <w:rFonts w:ascii="Calibri" w:eastAsia="Times New Roman" w:hAnsi="Calibri" w:cs="Calibri"/>
          <w:color w:val="222222"/>
          <w:lang w:eastAsia="en-GB"/>
        </w:rPr>
      </w:pPr>
      <w:r w:rsidRPr="001853D7">
        <w:rPr>
          <w:rFonts w:ascii="Calibri" w:eastAsia="Times New Roman" w:hAnsi="Calibri" w:cs="Calibri"/>
          <w:color w:val="011A3C"/>
          <w:sz w:val="24"/>
          <w:szCs w:val="24"/>
          <w:shd w:val="clear" w:color="auto" w:fill="FFFFFF"/>
          <w:lang w:eastAsia="en-GB"/>
        </w:rPr>
        <w:t>More information is available on the QR Code Service site above</w:t>
      </w:r>
    </w:p>
    <w:p w14:paraId="2E45D908" w14:textId="77777777" w:rsidR="001853D7" w:rsidRDefault="001853D7"/>
    <w:sectPr w:rsidR="0018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57EAE"/>
    <w:multiLevelType w:val="multilevel"/>
    <w:tmpl w:val="55B2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D7"/>
    <w:rsid w:val="0018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9EF1"/>
  <w15:chartTrackingRefBased/>
  <w15:docId w15:val="{281610D9-DA67-4873-BCD4-1F33FCC5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53D7"/>
    <w:rPr>
      <w:color w:val="0000FF"/>
      <w:u w:val="single"/>
    </w:rPr>
  </w:style>
  <w:style w:type="paragraph" w:customStyle="1" w:styleId="m2863220955901382525msolistparagraph">
    <w:name w:val="m_2863220955901382525msolistparagraph"/>
    <w:basedOn w:val="Normal"/>
    <w:rsid w:val="001853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1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reg.covid19.dhhs.vic.gov.au/s/login/" TargetMode="External"/><Relationship Id="rId5" Type="http://schemas.openxmlformats.org/officeDocument/2006/relationships/hyperlink" Target="https://www.coronavirus.vic.gov.au/victorian-government-qr-code-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Reynolds</dc:creator>
  <cp:keywords/>
  <dc:description/>
  <cp:lastModifiedBy>Alma Reynolds</cp:lastModifiedBy>
  <cp:revision>1</cp:revision>
  <dcterms:created xsi:type="dcterms:W3CDTF">2021-03-12T07:51:00Z</dcterms:created>
  <dcterms:modified xsi:type="dcterms:W3CDTF">2021-03-12T07:52:00Z</dcterms:modified>
</cp:coreProperties>
</file>