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69454" w14:textId="233CE570" w:rsidR="00B81D33" w:rsidRPr="00B81D33" w:rsidRDefault="00B81D33" w:rsidP="00B81D33">
      <w:pPr>
        <w:pStyle w:val="Heading1"/>
        <w:jc w:val="center"/>
        <w:rPr>
          <w:b/>
          <w:bCs/>
          <w:u w:val="single"/>
          <w:lang w:val="en-AU"/>
        </w:rPr>
      </w:pPr>
      <w:r w:rsidRPr="00B81D33">
        <w:rPr>
          <w:b/>
          <w:bCs/>
          <w:u w:val="single"/>
          <w:lang w:val="en-AU"/>
        </w:rPr>
        <w:t>Good For The Homeless Discussion</w:t>
      </w:r>
    </w:p>
    <w:p w14:paraId="117BB2CD" w14:textId="77777777" w:rsidR="00B81D33" w:rsidRDefault="00B81D33" w:rsidP="00B81D33">
      <w:pPr>
        <w:rPr>
          <w:b/>
          <w:bCs/>
          <w:u w:val="single"/>
          <w:lang w:val="en-AU"/>
        </w:rPr>
      </w:pPr>
    </w:p>
    <w:p w14:paraId="47A6AE56" w14:textId="77777777" w:rsidR="00B81D33" w:rsidRDefault="00B81D33" w:rsidP="00B81D33">
      <w:pPr>
        <w:rPr>
          <w:b/>
          <w:bCs/>
          <w:u w:val="single"/>
          <w:lang w:val="en-AU"/>
        </w:rPr>
      </w:pPr>
    </w:p>
    <w:p w14:paraId="66EEE842" w14:textId="50502AE2" w:rsidR="00B81D33" w:rsidRPr="00B81D33" w:rsidRDefault="00B81D33" w:rsidP="00B81D33">
      <w:pPr>
        <w:rPr>
          <w:lang w:val="en-AU"/>
        </w:rPr>
      </w:pPr>
      <w:r w:rsidRPr="00B81D33">
        <w:rPr>
          <w:lang w:val="en-AU"/>
        </w:rPr>
        <w:t>This paper contains:</w:t>
      </w:r>
    </w:p>
    <w:p w14:paraId="2E8A08DA" w14:textId="3612470B" w:rsidR="00B81D33" w:rsidRPr="00B81D33" w:rsidRDefault="00B81D33" w:rsidP="00B81D33">
      <w:pPr>
        <w:pStyle w:val="ListParagraph"/>
        <w:numPr>
          <w:ilvl w:val="0"/>
          <w:numId w:val="2"/>
        </w:numPr>
        <w:rPr>
          <w:lang w:val="en-AU"/>
        </w:rPr>
      </w:pPr>
      <w:r w:rsidRPr="00B81D33">
        <w:rPr>
          <w:lang w:val="en-AU"/>
        </w:rPr>
        <w:t>Original article regarding the purchase of goods for the homeless</w:t>
      </w:r>
    </w:p>
    <w:p w14:paraId="763C4A3C" w14:textId="74712A25" w:rsidR="00B81D33" w:rsidRPr="00B81D33" w:rsidRDefault="00B81D33" w:rsidP="00B81D33">
      <w:pPr>
        <w:pStyle w:val="ListParagraph"/>
        <w:numPr>
          <w:ilvl w:val="0"/>
          <w:numId w:val="2"/>
        </w:numPr>
        <w:rPr>
          <w:lang w:val="en-AU"/>
        </w:rPr>
      </w:pPr>
      <w:r w:rsidRPr="00B81D33">
        <w:rPr>
          <w:lang w:val="en-AU"/>
        </w:rPr>
        <w:t>An open letter from PP Sue Mills of Rotary Club of Glen Waverley</w:t>
      </w:r>
    </w:p>
    <w:p w14:paraId="346AC1CE" w14:textId="2FB8A786" w:rsidR="00B81D33" w:rsidRPr="00B81D33" w:rsidRDefault="00B81D33" w:rsidP="00B81D33">
      <w:pPr>
        <w:pStyle w:val="ListParagraph"/>
        <w:numPr>
          <w:ilvl w:val="0"/>
          <w:numId w:val="2"/>
        </w:numPr>
        <w:rPr>
          <w:lang w:val="en-AU"/>
        </w:rPr>
      </w:pPr>
      <w:r w:rsidRPr="00B81D33">
        <w:rPr>
          <w:lang w:val="en-AU"/>
        </w:rPr>
        <w:t>Response to Sue’s letter from DG Alma Reynolds</w:t>
      </w:r>
    </w:p>
    <w:p w14:paraId="1ED74366" w14:textId="77777777" w:rsidR="00B81D33" w:rsidRDefault="00B81D33" w:rsidP="00B81D33">
      <w:pPr>
        <w:rPr>
          <w:b/>
          <w:bCs/>
          <w:u w:val="single"/>
          <w:lang w:val="en-AU"/>
        </w:rPr>
      </w:pPr>
    </w:p>
    <w:p w14:paraId="054FE5CD" w14:textId="76510FC7" w:rsidR="00B81D33" w:rsidRPr="00B81D33" w:rsidRDefault="00B81D33" w:rsidP="00B81D33">
      <w:pPr>
        <w:rPr>
          <w:b/>
          <w:bCs/>
          <w:u w:val="single"/>
          <w:lang w:val="en-AU"/>
        </w:rPr>
      </w:pPr>
      <w:r w:rsidRPr="00B81D33">
        <w:rPr>
          <w:b/>
          <w:bCs/>
          <w:u w:val="single"/>
          <w:lang w:val="en-AU"/>
        </w:rPr>
        <w:t>Do Not Purchase Goods for the Homeless</w:t>
      </w:r>
      <w:r w:rsidRPr="00B81D33">
        <w:rPr>
          <w:b/>
          <w:bCs/>
          <w:u w:val="single"/>
          <w:lang w:val="en-AU"/>
        </w:rPr>
        <w:t xml:space="preserve"> (from “Open Doors” # 7 28 September 2020)</w:t>
      </w:r>
    </w:p>
    <w:p w14:paraId="652FA231" w14:textId="77777777" w:rsidR="00B81D33" w:rsidRDefault="00B81D33" w:rsidP="00B81D33">
      <w:pPr>
        <w:rPr>
          <w:lang w:val="en-AU"/>
        </w:rPr>
      </w:pPr>
      <w:r>
        <w:rPr>
          <w:lang w:val="en-AU"/>
        </w:rPr>
        <w:t xml:space="preserve">One of the projects I hear about often in Rotary clubs involves purchasing goods for the homeless.  Items such as swag beds, blankets, clothing, tents sleeping bags and so on are regularly on the list.  I have long had doubts about this form of assistance and so decided to do some research on the issue.  </w:t>
      </w:r>
    </w:p>
    <w:p w14:paraId="6F6E1EE5" w14:textId="77777777" w:rsidR="00B81D33" w:rsidRDefault="00B81D33" w:rsidP="00B81D33">
      <w:pPr>
        <w:rPr>
          <w:lang w:val="en-AU"/>
        </w:rPr>
      </w:pPr>
      <w:r>
        <w:rPr>
          <w:lang w:val="en-AU"/>
        </w:rPr>
        <w:t xml:space="preserve">I recently spoke to Commanding Officer of the Salvation Army in Victoria, Major Brendan </w:t>
      </w:r>
      <w:proofErr w:type="spellStart"/>
      <w:r>
        <w:rPr>
          <w:lang w:val="en-AU"/>
        </w:rPr>
        <w:t>Nottle</w:t>
      </w:r>
      <w:proofErr w:type="spellEnd"/>
      <w:r>
        <w:rPr>
          <w:lang w:val="en-AU"/>
        </w:rPr>
        <w:t>.  In our discussion he made these points;</w:t>
      </w:r>
    </w:p>
    <w:p w14:paraId="6EA42303" w14:textId="77777777" w:rsidR="00B81D33" w:rsidRPr="005D2F15" w:rsidRDefault="00B81D33" w:rsidP="00B81D33">
      <w:pPr>
        <w:pStyle w:val="ListParagraph"/>
        <w:numPr>
          <w:ilvl w:val="0"/>
          <w:numId w:val="1"/>
        </w:numPr>
        <w:rPr>
          <w:lang w:val="en-AU"/>
        </w:rPr>
      </w:pPr>
      <w:r w:rsidRPr="005D2F15">
        <w:rPr>
          <w:lang w:val="en-AU"/>
        </w:rPr>
        <w:t>The purchase of goods for the homeless runs counter to State and Municipal government policies which are all directed to reducing the numbers of people living on the streets to zero.</w:t>
      </w:r>
    </w:p>
    <w:p w14:paraId="29E0129E" w14:textId="77777777" w:rsidR="00B81D33" w:rsidRPr="005D2F15" w:rsidRDefault="00B81D33" w:rsidP="00B81D33">
      <w:pPr>
        <w:pStyle w:val="ListParagraph"/>
        <w:numPr>
          <w:ilvl w:val="0"/>
          <w:numId w:val="1"/>
        </w:numPr>
        <w:rPr>
          <w:lang w:val="en-AU"/>
        </w:rPr>
      </w:pPr>
      <w:r w:rsidRPr="005D2F15">
        <w:rPr>
          <w:lang w:val="en-AU"/>
        </w:rPr>
        <w:t>Purchasing goods for homeless people only serves to normalise and entrench the issue.</w:t>
      </w:r>
    </w:p>
    <w:p w14:paraId="1436F9DD" w14:textId="77777777" w:rsidR="00B81D33" w:rsidRPr="005D2F15" w:rsidRDefault="00B81D33" w:rsidP="00B81D33">
      <w:pPr>
        <w:pStyle w:val="ListParagraph"/>
        <w:numPr>
          <w:ilvl w:val="0"/>
          <w:numId w:val="1"/>
        </w:numPr>
        <w:rPr>
          <w:lang w:val="en-AU"/>
        </w:rPr>
      </w:pPr>
      <w:r w:rsidRPr="005D2F15">
        <w:rPr>
          <w:lang w:val="en-AU"/>
        </w:rPr>
        <w:t>Most goods purchased for homeless people provide benefit for little more than a few days.  In the Melbourne municipal area more than one tonne of such goods are collected off the streets as rubbish each week.</w:t>
      </w:r>
    </w:p>
    <w:p w14:paraId="1C1C4B2F" w14:textId="77777777" w:rsidR="00B81D33" w:rsidRPr="005D2F15" w:rsidRDefault="00B81D33" w:rsidP="00B81D33">
      <w:pPr>
        <w:pStyle w:val="ListParagraph"/>
        <w:numPr>
          <w:ilvl w:val="0"/>
          <w:numId w:val="1"/>
        </w:numPr>
        <w:rPr>
          <w:lang w:val="en-AU"/>
        </w:rPr>
      </w:pPr>
      <w:r w:rsidRPr="005D2F15">
        <w:rPr>
          <w:lang w:val="en-AU"/>
        </w:rPr>
        <w:t xml:space="preserve">Clubs that really want to help the homeless would provide real benefit by supporting programs which help homeless people to find secure accommodation and provide services to re-establish them in the mainstream of society. </w:t>
      </w:r>
    </w:p>
    <w:p w14:paraId="047D10E3" w14:textId="77777777" w:rsidR="00B81D33" w:rsidRDefault="00B81D33" w:rsidP="00B81D33">
      <w:pPr>
        <w:rPr>
          <w:lang w:val="en-AU"/>
        </w:rPr>
      </w:pPr>
      <w:r>
        <w:rPr>
          <w:lang w:val="en-AU"/>
        </w:rPr>
        <w:t>I also spoke to Anne Mitchell, the CEO of Steps Outreach, which is part of Concern Australia.  Ms Mitchell made very similar points regarding the provision of goods and the alternative approach.  She also stated than in some isolated cases the provision of goods may be appropriate but only specialised providers of services to the homeless are equipped to make such recommendations.</w:t>
      </w:r>
    </w:p>
    <w:p w14:paraId="4CFD7A87" w14:textId="77777777" w:rsidR="00B81D33" w:rsidRDefault="00B81D33" w:rsidP="00B81D33">
      <w:pPr>
        <w:rPr>
          <w:lang w:val="en-AU"/>
        </w:rPr>
      </w:pPr>
      <w:r>
        <w:rPr>
          <w:lang w:val="en-AU"/>
        </w:rPr>
        <w:t xml:space="preserve">The bottom line for clubs in D9810 is that purchasing or collecting goods for homeless people is not a productive use of club funds.  Any activity directed at the homeless should only be undertaken with the assistance of those with expertise in the area and preferably in partnership with an established service provider. </w:t>
      </w:r>
    </w:p>
    <w:p w14:paraId="33527160" w14:textId="77777777" w:rsidR="00B81D33" w:rsidRPr="00AE2124" w:rsidRDefault="00B81D33" w:rsidP="00B81D33">
      <w:pPr>
        <w:rPr>
          <w:lang w:val="en-AU"/>
        </w:rPr>
      </w:pPr>
      <w:r>
        <w:rPr>
          <w:lang w:val="en-AU"/>
        </w:rPr>
        <w:t>Clubs wishing to discuss this further should be in touch with me.</w:t>
      </w:r>
    </w:p>
    <w:p w14:paraId="3FA9698C" w14:textId="290D6AF8" w:rsidR="00B81D33" w:rsidRDefault="00B81D33"/>
    <w:p w14:paraId="6029DDB5" w14:textId="77777777" w:rsidR="00B81D33" w:rsidRDefault="00B81D33">
      <w:pPr>
        <w:rPr>
          <w:rFonts w:ascii="Arial" w:hAnsi="Arial" w:cs="Arial"/>
          <w:b/>
          <w:bCs/>
          <w:sz w:val="28"/>
          <w:lang w:eastAsia="zh-CN"/>
        </w:rPr>
      </w:pPr>
      <w:r>
        <w:rPr>
          <w:rFonts w:ascii="Arial" w:hAnsi="Arial" w:cs="Arial"/>
          <w:b/>
          <w:bCs/>
          <w:sz w:val="28"/>
          <w:lang w:eastAsia="zh-CN"/>
        </w:rPr>
        <w:br w:type="page"/>
      </w:r>
    </w:p>
    <w:p w14:paraId="0C2CBEEB" w14:textId="74D66692" w:rsidR="00B81D33" w:rsidRPr="00EB37F9" w:rsidRDefault="00B81D33" w:rsidP="00B81D33">
      <w:pPr>
        <w:rPr>
          <w:rFonts w:ascii="Arial" w:hAnsi="Arial" w:cs="Arial"/>
          <w:b/>
          <w:bCs/>
          <w:sz w:val="28"/>
          <w:lang w:eastAsia="zh-CN"/>
        </w:rPr>
      </w:pPr>
      <w:r>
        <w:rPr>
          <w:rFonts w:ascii="Arial" w:hAnsi="Arial" w:cs="Arial"/>
          <w:b/>
          <w:bCs/>
          <w:sz w:val="28"/>
          <w:lang w:eastAsia="zh-CN"/>
        </w:rPr>
        <w:lastRenderedPageBreak/>
        <w:t>Dear Alma</w:t>
      </w:r>
      <w:r w:rsidRPr="00EB37F9">
        <w:rPr>
          <w:rFonts w:ascii="Arial" w:hAnsi="Arial" w:cs="Arial"/>
          <w:b/>
          <w:bCs/>
          <w:sz w:val="28"/>
          <w:lang w:eastAsia="zh-CN"/>
        </w:rPr>
        <w:t>,</w:t>
      </w:r>
    </w:p>
    <w:p w14:paraId="2BA4F81E" w14:textId="77777777" w:rsidR="00B81D33" w:rsidRPr="00EB37F9" w:rsidRDefault="00B81D33" w:rsidP="00B81D33">
      <w:pPr>
        <w:rPr>
          <w:rFonts w:ascii="Times New Roman" w:hAnsi="Times New Roman" w:cs="Times New Roman"/>
          <w:b/>
          <w:sz w:val="28"/>
          <w:lang w:eastAsia="zh-CN"/>
        </w:rPr>
      </w:pPr>
    </w:p>
    <w:p w14:paraId="72CF59F5" w14:textId="77777777" w:rsidR="00B81D33" w:rsidRPr="00EB37F9" w:rsidRDefault="00B81D33" w:rsidP="00B81D33">
      <w:pPr>
        <w:rPr>
          <w:rFonts w:ascii="Arial" w:hAnsi="Arial" w:cs="Arial"/>
          <w:b/>
          <w:bCs/>
          <w:sz w:val="28"/>
          <w:lang w:eastAsia="zh-CN"/>
        </w:rPr>
      </w:pPr>
      <w:r w:rsidRPr="00EB37F9">
        <w:rPr>
          <w:rFonts w:ascii="Arial" w:hAnsi="Arial" w:cs="Arial"/>
          <w:b/>
          <w:bCs/>
          <w:sz w:val="28"/>
          <w:lang w:eastAsia="zh-CN"/>
        </w:rPr>
        <w:t>I believe the</w:t>
      </w:r>
      <w:r>
        <w:rPr>
          <w:rFonts w:ascii="Arial" w:hAnsi="Arial" w:cs="Arial"/>
          <w:b/>
          <w:bCs/>
          <w:sz w:val="28"/>
          <w:lang w:eastAsia="zh-CN"/>
        </w:rPr>
        <w:t xml:space="preserve"> above article is very negative</w:t>
      </w:r>
      <w:r w:rsidRPr="00EB37F9">
        <w:rPr>
          <w:rFonts w:ascii="Arial" w:hAnsi="Arial" w:cs="Arial"/>
          <w:b/>
          <w:bCs/>
          <w:sz w:val="28"/>
          <w:lang w:eastAsia="zh-CN"/>
        </w:rPr>
        <w:t xml:space="preserve"> toward the work being done to help the homeless in our community. I also do not believe it is in the interest</w:t>
      </w:r>
      <w:r>
        <w:rPr>
          <w:rFonts w:ascii="Arial" w:hAnsi="Arial" w:cs="Arial"/>
          <w:b/>
          <w:bCs/>
          <w:sz w:val="28"/>
          <w:lang w:eastAsia="zh-CN"/>
        </w:rPr>
        <w:t>s</w:t>
      </w:r>
      <w:r w:rsidRPr="00EB37F9">
        <w:rPr>
          <w:rFonts w:ascii="Arial" w:hAnsi="Arial" w:cs="Arial"/>
          <w:b/>
          <w:bCs/>
          <w:sz w:val="28"/>
          <w:lang w:eastAsia="zh-CN"/>
        </w:rPr>
        <w:t xml:space="preserve"> of Rotary to have an official Rotary publication exhorting Rotary members to “not purchase goods for the Homeless” irrespective of the rationale.  </w:t>
      </w:r>
    </w:p>
    <w:p w14:paraId="17BAFBA6" w14:textId="77777777" w:rsidR="00B81D33" w:rsidRPr="00EB37F9" w:rsidRDefault="00B81D33" w:rsidP="00B81D33">
      <w:pPr>
        <w:rPr>
          <w:rFonts w:ascii="Times New Roman" w:hAnsi="Times New Roman" w:cs="Times New Roman"/>
          <w:b/>
          <w:sz w:val="28"/>
          <w:lang w:eastAsia="zh-CN"/>
        </w:rPr>
      </w:pPr>
    </w:p>
    <w:p w14:paraId="7B54DBA7" w14:textId="77777777" w:rsidR="00B81D33" w:rsidRPr="00EB37F9" w:rsidRDefault="00B81D33" w:rsidP="00B81D33">
      <w:pPr>
        <w:rPr>
          <w:rFonts w:ascii="Times New Roman" w:hAnsi="Times New Roman" w:cs="Times New Roman"/>
          <w:b/>
          <w:sz w:val="28"/>
          <w:lang w:eastAsia="zh-CN"/>
        </w:rPr>
      </w:pPr>
      <w:r>
        <w:rPr>
          <w:rFonts w:ascii="Arial" w:hAnsi="Arial" w:cs="Arial"/>
          <w:b/>
          <w:bCs/>
          <w:sz w:val="28"/>
          <w:lang w:eastAsia="zh-CN"/>
        </w:rPr>
        <w:t xml:space="preserve">The </w:t>
      </w:r>
      <w:r w:rsidRPr="00EB37F9">
        <w:rPr>
          <w:rFonts w:ascii="Arial" w:hAnsi="Arial" w:cs="Arial"/>
          <w:b/>
          <w:bCs/>
          <w:sz w:val="28"/>
          <w:lang w:eastAsia="zh-CN"/>
        </w:rPr>
        <w:t>RC of Glen Waverley has been running a very successful program during my Presidency</w:t>
      </w:r>
      <w:r>
        <w:rPr>
          <w:rFonts w:ascii="Arial" w:hAnsi="Arial" w:cs="Arial"/>
          <w:b/>
          <w:bCs/>
          <w:sz w:val="28"/>
          <w:lang w:eastAsia="zh-CN"/>
        </w:rPr>
        <w:t xml:space="preserve"> in</w:t>
      </w:r>
      <w:r w:rsidRPr="00EB37F9">
        <w:rPr>
          <w:rFonts w:ascii="Arial" w:hAnsi="Arial" w:cs="Arial"/>
          <w:b/>
          <w:bCs/>
          <w:sz w:val="28"/>
          <w:lang w:eastAsia="zh-CN"/>
        </w:rPr>
        <w:t xml:space="preserve"> 2019-20 to help t</w:t>
      </w:r>
      <w:r>
        <w:rPr>
          <w:rFonts w:ascii="Arial" w:hAnsi="Arial" w:cs="Arial"/>
          <w:b/>
          <w:bCs/>
          <w:sz w:val="28"/>
          <w:lang w:eastAsia="zh-CN"/>
        </w:rPr>
        <w:t>he homeless with Food and Swags, a</w:t>
      </w:r>
      <w:r w:rsidRPr="00EB37F9">
        <w:rPr>
          <w:rFonts w:ascii="Arial" w:hAnsi="Arial" w:cs="Arial"/>
          <w:b/>
          <w:bCs/>
          <w:sz w:val="28"/>
          <w:lang w:eastAsia="zh-CN"/>
        </w:rPr>
        <w:t xml:space="preserve"> project that was b</w:t>
      </w:r>
      <w:r>
        <w:rPr>
          <w:rFonts w:ascii="Arial" w:hAnsi="Arial" w:cs="Arial"/>
          <w:b/>
          <w:bCs/>
          <w:sz w:val="28"/>
          <w:lang w:eastAsia="zh-CN"/>
        </w:rPr>
        <w:t xml:space="preserve">oth funded by District 9810, </w:t>
      </w:r>
      <w:r w:rsidRPr="00EB37F9">
        <w:rPr>
          <w:rFonts w:ascii="Arial" w:hAnsi="Arial" w:cs="Arial"/>
          <w:b/>
          <w:bCs/>
          <w:sz w:val="28"/>
          <w:lang w:eastAsia="zh-CN"/>
        </w:rPr>
        <w:t>the Bendigo Bank and our Club.</w:t>
      </w:r>
    </w:p>
    <w:p w14:paraId="017B9965" w14:textId="77777777" w:rsidR="00B81D33" w:rsidRDefault="00B81D33" w:rsidP="00B81D33">
      <w:pPr>
        <w:rPr>
          <w:rFonts w:ascii="Arial" w:hAnsi="Arial" w:cs="Arial"/>
          <w:b/>
          <w:bCs/>
          <w:sz w:val="28"/>
          <w:lang w:eastAsia="zh-CN"/>
        </w:rPr>
      </w:pPr>
    </w:p>
    <w:p w14:paraId="7DB877C0" w14:textId="77777777" w:rsidR="00B81D33" w:rsidRPr="00EB37F9" w:rsidRDefault="00B81D33" w:rsidP="00B81D33">
      <w:pPr>
        <w:rPr>
          <w:rFonts w:ascii="Arial" w:hAnsi="Arial" w:cs="Arial"/>
          <w:b/>
          <w:bCs/>
          <w:sz w:val="28"/>
          <w:lang w:eastAsia="zh-CN"/>
        </w:rPr>
      </w:pPr>
      <w:r>
        <w:rPr>
          <w:rFonts w:ascii="Arial" w:hAnsi="Arial" w:cs="Arial"/>
          <w:b/>
          <w:bCs/>
          <w:sz w:val="28"/>
          <w:lang w:eastAsia="zh-CN"/>
        </w:rPr>
        <w:t>For the last 2 years w</w:t>
      </w:r>
      <w:r w:rsidRPr="00EB37F9">
        <w:rPr>
          <w:rFonts w:ascii="Arial" w:hAnsi="Arial" w:cs="Arial"/>
          <w:b/>
          <w:bCs/>
          <w:sz w:val="28"/>
          <w:lang w:eastAsia="zh-CN"/>
        </w:rPr>
        <w:t>e have worked closely with Monash Council Homelessness Officers</w:t>
      </w:r>
      <w:r>
        <w:rPr>
          <w:rFonts w:ascii="Arial" w:hAnsi="Arial" w:cs="Arial"/>
          <w:b/>
          <w:bCs/>
          <w:sz w:val="28"/>
          <w:lang w:eastAsia="zh-CN"/>
        </w:rPr>
        <w:t xml:space="preserve"> who are experienced in this area </w:t>
      </w:r>
      <w:r w:rsidRPr="00EB37F9">
        <w:rPr>
          <w:rFonts w:ascii="Arial" w:hAnsi="Arial" w:cs="Arial"/>
          <w:b/>
          <w:bCs/>
          <w:sz w:val="28"/>
          <w:lang w:eastAsia="zh-CN"/>
        </w:rPr>
        <w:t>to deliver this very vital project.  In fact it was during</w:t>
      </w:r>
      <w:r>
        <w:rPr>
          <w:rFonts w:ascii="Arial" w:hAnsi="Arial" w:cs="Arial"/>
          <w:b/>
          <w:bCs/>
          <w:sz w:val="28"/>
          <w:lang w:eastAsia="zh-CN"/>
        </w:rPr>
        <w:t xml:space="preserve"> this time that we</w:t>
      </w:r>
      <w:r w:rsidRPr="00EB37F9">
        <w:rPr>
          <w:rFonts w:ascii="Arial" w:hAnsi="Arial" w:cs="Arial"/>
          <w:b/>
          <w:bCs/>
          <w:sz w:val="28"/>
          <w:lang w:eastAsia="zh-CN"/>
        </w:rPr>
        <w:t xml:space="preserve"> learn</w:t>
      </w:r>
      <w:r>
        <w:rPr>
          <w:rFonts w:ascii="Arial" w:hAnsi="Arial" w:cs="Arial"/>
          <w:b/>
          <w:bCs/>
          <w:sz w:val="28"/>
          <w:lang w:eastAsia="zh-CN"/>
        </w:rPr>
        <w:t>ed</w:t>
      </w:r>
      <w:r w:rsidRPr="00EB37F9">
        <w:rPr>
          <w:rFonts w:ascii="Arial" w:hAnsi="Arial" w:cs="Arial"/>
          <w:b/>
          <w:bCs/>
          <w:sz w:val="28"/>
          <w:lang w:eastAsia="zh-CN"/>
        </w:rPr>
        <w:t xml:space="preserve"> more about homelessness, in </w:t>
      </w:r>
      <w:r>
        <w:rPr>
          <w:rFonts w:ascii="Arial" w:hAnsi="Arial" w:cs="Arial"/>
          <w:b/>
          <w:bCs/>
          <w:sz w:val="28"/>
          <w:lang w:eastAsia="zh-CN"/>
        </w:rPr>
        <w:t xml:space="preserve">particular </w:t>
      </w:r>
      <w:r w:rsidRPr="00EB37F9">
        <w:rPr>
          <w:rFonts w:ascii="Arial" w:hAnsi="Arial" w:cs="Arial"/>
          <w:b/>
          <w:bCs/>
          <w:sz w:val="28"/>
          <w:lang w:eastAsia="zh-CN"/>
        </w:rPr>
        <w:t>what it means, the pitfalls, the lack of services</w:t>
      </w:r>
      <w:r>
        <w:rPr>
          <w:rFonts w:ascii="Arial" w:hAnsi="Arial" w:cs="Arial"/>
          <w:b/>
          <w:bCs/>
          <w:sz w:val="28"/>
          <w:lang w:eastAsia="zh-CN"/>
        </w:rPr>
        <w:t>,</w:t>
      </w:r>
      <w:r w:rsidRPr="00EB37F9">
        <w:rPr>
          <w:rFonts w:ascii="Arial" w:hAnsi="Arial" w:cs="Arial"/>
          <w:b/>
          <w:bCs/>
          <w:sz w:val="28"/>
          <w:lang w:eastAsia="zh-CN"/>
        </w:rPr>
        <w:t xml:space="preserve"> and of Government (both State and Federal) failure to provide enough public Housing, </w:t>
      </w:r>
      <w:r>
        <w:rPr>
          <w:rFonts w:ascii="Arial" w:hAnsi="Arial" w:cs="Arial"/>
          <w:b/>
          <w:bCs/>
          <w:sz w:val="28"/>
          <w:lang w:eastAsia="zh-CN"/>
        </w:rPr>
        <w:t>as well as</w:t>
      </w:r>
      <w:r w:rsidRPr="00EB37F9">
        <w:rPr>
          <w:rFonts w:ascii="Arial" w:hAnsi="Arial" w:cs="Arial"/>
          <w:b/>
          <w:bCs/>
          <w:sz w:val="28"/>
          <w:lang w:eastAsia="zh-CN"/>
        </w:rPr>
        <w:t xml:space="preserve"> the need for food.</w:t>
      </w:r>
    </w:p>
    <w:p w14:paraId="28D70C92" w14:textId="77777777" w:rsidR="00B81D33" w:rsidRPr="00EB37F9" w:rsidRDefault="00B81D33" w:rsidP="00B81D33">
      <w:pPr>
        <w:rPr>
          <w:rFonts w:ascii="Times New Roman" w:hAnsi="Times New Roman" w:cs="Times New Roman"/>
          <w:b/>
          <w:sz w:val="28"/>
          <w:lang w:eastAsia="zh-CN"/>
        </w:rPr>
      </w:pPr>
    </w:p>
    <w:p w14:paraId="5D09F9CE" w14:textId="77777777" w:rsidR="00B81D33" w:rsidRPr="00773CAF" w:rsidRDefault="00B81D33" w:rsidP="00B81D33">
      <w:pPr>
        <w:rPr>
          <w:rFonts w:ascii="Times New Roman" w:hAnsi="Times New Roman" w:cs="Times New Roman"/>
          <w:b/>
          <w:sz w:val="28"/>
          <w:lang w:eastAsia="zh-CN"/>
        </w:rPr>
      </w:pPr>
      <w:r w:rsidRPr="00EB37F9">
        <w:rPr>
          <w:rFonts w:ascii="Arial" w:hAnsi="Arial" w:cs="Arial"/>
          <w:b/>
          <w:bCs/>
          <w:sz w:val="28"/>
          <w:lang w:eastAsia="zh-CN"/>
        </w:rPr>
        <w:t>What people may not understand is that sleeping rough is not illegal. If people are sleeping rough, it means they do not have the ability to find shelter (for financial reasons) or possibly for mental reasons,</w:t>
      </w:r>
      <w:r>
        <w:rPr>
          <w:rFonts w:ascii="Arial" w:hAnsi="Arial" w:cs="Arial"/>
          <w:b/>
          <w:bCs/>
          <w:sz w:val="28"/>
          <w:lang w:eastAsia="zh-CN"/>
        </w:rPr>
        <w:t xml:space="preserve"> and</w:t>
      </w:r>
      <w:r w:rsidRPr="00EB37F9">
        <w:rPr>
          <w:rFonts w:ascii="Arial" w:hAnsi="Arial" w:cs="Arial"/>
          <w:b/>
          <w:bCs/>
          <w:sz w:val="28"/>
          <w:lang w:eastAsia="zh-CN"/>
        </w:rPr>
        <w:t xml:space="preserve"> they choose to sleep Rough.</w:t>
      </w:r>
      <w:r>
        <w:rPr>
          <w:rFonts w:ascii="Times New Roman" w:hAnsi="Times New Roman" w:cs="Times New Roman"/>
          <w:b/>
          <w:sz w:val="28"/>
          <w:lang w:eastAsia="zh-CN"/>
        </w:rPr>
        <w:t xml:space="preserve">  </w:t>
      </w:r>
      <w:r>
        <w:rPr>
          <w:rFonts w:ascii="Arial" w:hAnsi="Arial" w:cs="Arial"/>
          <w:b/>
          <w:bCs/>
          <w:sz w:val="28"/>
          <w:lang w:eastAsia="zh-CN"/>
        </w:rPr>
        <w:t>By providing them with water proof and</w:t>
      </w:r>
      <w:r w:rsidRPr="00EB37F9">
        <w:rPr>
          <w:rFonts w:ascii="Arial" w:hAnsi="Arial" w:cs="Arial"/>
          <w:b/>
          <w:bCs/>
          <w:sz w:val="28"/>
          <w:lang w:eastAsia="zh-CN"/>
        </w:rPr>
        <w:t xml:space="preserve"> comfortable</w:t>
      </w:r>
      <w:r>
        <w:rPr>
          <w:rFonts w:ascii="Arial" w:hAnsi="Arial" w:cs="Arial"/>
          <w:b/>
          <w:bCs/>
          <w:sz w:val="28"/>
          <w:lang w:eastAsia="zh-CN"/>
        </w:rPr>
        <w:t xml:space="preserve"> Swags</w:t>
      </w:r>
      <w:r w:rsidRPr="00EB37F9">
        <w:rPr>
          <w:rFonts w:ascii="Arial" w:hAnsi="Arial" w:cs="Arial"/>
          <w:b/>
          <w:bCs/>
          <w:sz w:val="28"/>
          <w:lang w:eastAsia="zh-CN"/>
        </w:rPr>
        <w:t>, they get a chance to have a</w:t>
      </w:r>
      <w:r>
        <w:rPr>
          <w:rFonts w:ascii="Arial" w:hAnsi="Arial" w:cs="Arial"/>
          <w:b/>
          <w:bCs/>
          <w:sz w:val="28"/>
          <w:lang w:eastAsia="zh-CN"/>
        </w:rPr>
        <w:t xml:space="preserve"> good</w:t>
      </w:r>
      <w:r w:rsidRPr="00EB37F9">
        <w:rPr>
          <w:rFonts w:ascii="Arial" w:hAnsi="Arial" w:cs="Arial"/>
          <w:b/>
          <w:bCs/>
          <w:sz w:val="28"/>
          <w:lang w:eastAsia="zh-CN"/>
        </w:rPr>
        <w:t xml:space="preserve"> sleep, so</w:t>
      </w:r>
      <w:r>
        <w:rPr>
          <w:rFonts w:ascii="Arial" w:hAnsi="Arial" w:cs="Arial"/>
          <w:b/>
          <w:bCs/>
          <w:sz w:val="28"/>
          <w:lang w:eastAsia="zh-CN"/>
        </w:rPr>
        <w:t xml:space="preserve"> that</w:t>
      </w:r>
      <w:r w:rsidRPr="00EB37F9">
        <w:rPr>
          <w:rFonts w:ascii="Arial" w:hAnsi="Arial" w:cs="Arial"/>
          <w:b/>
          <w:bCs/>
          <w:sz w:val="28"/>
          <w:lang w:eastAsia="zh-CN"/>
        </w:rPr>
        <w:t xml:space="preserve"> they can have a little more dignity. During winter in Melbourne, it may be necessary to assi</w:t>
      </w:r>
      <w:r>
        <w:rPr>
          <w:rFonts w:ascii="Arial" w:hAnsi="Arial" w:cs="Arial"/>
          <w:b/>
          <w:bCs/>
          <w:sz w:val="28"/>
          <w:lang w:eastAsia="zh-CN"/>
        </w:rPr>
        <w:t>st with blankets as i</w:t>
      </w:r>
      <w:r w:rsidRPr="00EB37F9">
        <w:rPr>
          <w:rFonts w:ascii="Arial" w:hAnsi="Arial" w:cs="Arial"/>
          <w:b/>
          <w:bCs/>
          <w:sz w:val="28"/>
          <w:lang w:eastAsia="zh-CN"/>
        </w:rPr>
        <w:t>t’s cold out there.</w:t>
      </w:r>
    </w:p>
    <w:p w14:paraId="62C13996" w14:textId="77777777" w:rsidR="00B81D33" w:rsidRPr="00EB37F9" w:rsidRDefault="00B81D33" w:rsidP="00B81D33">
      <w:pPr>
        <w:rPr>
          <w:rFonts w:ascii="Times New Roman" w:hAnsi="Times New Roman" w:cs="Times New Roman"/>
          <w:b/>
          <w:sz w:val="28"/>
          <w:lang w:eastAsia="zh-CN"/>
        </w:rPr>
      </w:pPr>
    </w:p>
    <w:p w14:paraId="29CB22F5" w14:textId="77777777" w:rsidR="00B81D33" w:rsidRPr="00EB37F9" w:rsidRDefault="00B81D33" w:rsidP="00B81D33">
      <w:pPr>
        <w:rPr>
          <w:rFonts w:ascii="Arial" w:hAnsi="Arial" w:cs="Arial"/>
          <w:b/>
          <w:bCs/>
          <w:sz w:val="28"/>
          <w:lang w:eastAsia="zh-CN"/>
        </w:rPr>
      </w:pPr>
      <w:r w:rsidRPr="00EB37F9">
        <w:rPr>
          <w:rFonts w:ascii="Arial" w:hAnsi="Arial" w:cs="Arial"/>
          <w:b/>
          <w:bCs/>
          <w:sz w:val="28"/>
          <w:lang w:eastAsia="zh-CN"/>
        </w:rPr>
        <w:t xml:space="preserve">The </w:t>
      </w:r>
      <w:r>
        <w:rPr>
          <w:rFonts w:ascii="Arial" w:hAnsi="Arial" w:cs="Arial"/>
          <w:b/>
          <w:bCs/>
          <w:sz w:val="28"/>
          <w:lang w:eastAsia="zh-CN"/>
        </w:rPr>
        <w:t xml:space="preserve">Monash Council Homelessness Officers </w:t>
      </w:r>
      <w:r w:rsidRPr="00EB37F9">
        <w:rPr>
          <w:rFonts w:ascii="Arial" w:hAnsi="Arial" w:cs="Arial"/>
          <w:b/>
          <w:bCs/>
          <w:sz w:val="28"/>
          <w:lang w:eastAsia="zh-CN"/>
        </w:rPr>
        <w:t xml:space="preserve">do not </w:t>
      </w:r>
      <w:r>
        <w:rPr>
          <w:rFonts w:ascii="Arial" w:hAnsi="Arial" w:cs="Arial"/>
          <w:b/>
          <w:bCs/>
          <w:sz w:val="28"/>
          <w:lang w:eastAsia="zh-CN"/>
        </w:rPr>
        <w:t xml:space="preserve">just carelessly </w:t>
      </w:r>
      <w:r w:rsidRPr="00EB37F9">
        <w:rPr>
          <w:rFonts w:ascii="Arial" w:hAnsi="Arial" w:cs="Arial"/>
          <w:b/>
          <w:bCs/>
          <w:sz w:val="28"/>
          <w:lang w:eastAsia="zh-CN"/>
        </w:rPr>
        <w:t>give out the swags or the food </w:t>
      </w:r>
      <w:r>
        <w:rPr>
          <w:rFonts w:ascii="Arial" w:hAnsi="Arial" w:cs="Arial"/>
          <w:b/>
          <w:bCs/>
          <w:sz w:val="28"/>
          <w:lang w:eastAsia="zh-CN"/>
        </w:rPr>
        <w:t>that we have provided</w:t>
      </w:r>
      <w:r w:rsidRPr="00EB37F9">
        <w:rPr>
          <w:rFonts w:ascii="Arial" w:hAnsi="Arial" w:cs="Arial"/>
          <w:b/>
          <w:bCs/>
          <w:sz w:val="28"/>
          <w:lang w:eastAsia="zh-CN"/>
        </w:rPr>
        <w:t xml:space="preserve">. </w:t>
      </w:r>
      <w:r>
        <w:rPr>
          <w:rFonts w:ascii="Arial" w:hAnsi="Arial" w:cs="Arial"/>
          <w:b/>
          <w:bCs/>
          <w:sz w:val="28"/>
          <w:lang w:eastAsia="zh-CN"/>
        </w:rPr>
        <w:t>They use them to engage with each person,</w:t>
      </w:r>
      <w:r w:rsidRPr="00EB37F9">
        <w:rPr>
          <w:rFonts w:ascii="Arial" w:hAnsi="Arial" w:cs="Arial"/>
          <w:b/>
          <w:bCs/>
          <w:sz w:val="28"/>
          <w:lang w:eastAsia="zh-CN"/>
        </w:rPr>
        <w:t xml:space="preserve"> to reach them and try to build a relationship with them to he</w:t>
      </w:r>
      <w:r>
        <w:rPr>
          <w:rFonts w:ascii="Arial" w:hAnsi="Arial" w:cs="Arial"/>
          <w:b/>
          <w:bCs/>
          <w:sz w:val="28"/>
          <w:lang w:eastAsia="zh-CN"/>
        </w:rPr>
        <w:t>lp them get medical aid, maybe Centre L</w:t>
      </w:r>
      <w:r w:rsidRPr="00EB37F9">
        <w:rPr>
          <w:rFonts w:ascii="Arial" w:hAnsi="Arial" w:cs="Arial"/>
          <w:b/>
          <w:bCs/>
          <w:sz w:val="28"/>
          <w:lang w:eastAsia="zh-CN"/>
        </w:rPr>
        <w:t xml:space="preserve">ink assistance, </w:t>
      </w:r>
      <w:r>
        <w:rPr>
          <w:rFonts w:ascii="Arial" w:hAnsi="Arial" w:cs="Arial"/>
          <w:b/>
          <w:bCs/>
          <w:sz w:val="28"/>
          <w:lang w:eastAsia="zh-CN"/>
        </w:rPr>
        <w:t xml:space="preserve">and </w:t>
      </w:r>
      <w:r w:rsidRPr="00EB37F9">
        <w:rPr>
          <w:rFonts w:ascii="Arial" w:hAnsi="Arial" w:cs="Arial"/>
          <w:b/>
          <w:bCs/>
          <w:sz w:val="28"/>
          <w:lang w:eastAsia="zh-CN"/>
        </w:rPr>
        <w:t>possibly temporary accommodation.</w:t>
      </w:r>
    </w:p>
    <w:p w14:paraId="7108E752" w14:textId="77777777" w:rsidR="00B81D33" w:rsidRPr="00EB37F9" w:rsidRDefault="00B81D33" w:rsidP="00B81D33">
      <w:pPr>
        <w:rPr>
          <w:rFonts w:ascii="Times New Roman" w:hAnsi="Times New Roman" w:cs="Times New Roman"/>
          <w:b/>
          <w:sz w:val="28"/>
          <w:lang w:eastAsia="zh-CN"/>
        </w:rPr>
      </w:pPr>
    </w:p>
    <w:p w14:paraId="7D9F1837" w14:textId="77777777" w:rsidR="00B81D33" w:rsidRPr="00EB37F9" w:rsidRDefault="00B81D33" w:rsidP="00B81D33">
      <w:pPr>
        <w:rPr>
          <w:rFonts w:ascii="Times New Roman" w:hAnsi="Times New Roman" w:cs="Times New Roman"/>
          <w:b/>
          <w:sz w:val="28"/>
          <w:lang w:eastAsia="zh-CN"/>
        </w:rPr>
      </w:pPr>
      <w:r w:rsidRPr="00EB37F9">
        <w:rPr>
          <w:rFonts w:ascii="Arial" w:hAnsi="Arial" w:cs="Arial"/>
          <w:b/>
          <w:bCs/>
          <w:sz w:val="28"/>
          <w:lang w:eastAsia="zh-CN"/>
        </w:rPr>
        <w:t>The big picture is the lack of accommodation for people in crisis who have nowhere else to go. Homelessness is just not sleeping rough. It</w:t>
      </w:r>
      <w:r>
        <w:rPr>
          <w:rFonts w:ascii="Arial" w:hAnsi="Arial" w:cs="Arial"/>
          <w:b/>
          <w:bCs/>
          <w:sz w:val="28"/>
          <w:lang w:eastAsia="zh-CN"/>
        </w:rPr>
        <w:t>’</w:t>
      </w:r>
      <w:r w:rsidRPr="00EB37F9">
        <w:rPr>
          <w:rFonts w:ascii="Arial" w:hAnsi="Arial" w:cs="Arial"/>
          <w:b/>
          <w:bCs/>
          <w:sz w:val="28"/>
          <w:lang w:eastAsia="zh-CN"/>
        </w:rPr>
        <w:t>s sleeping in cars, on people</w:t>
      </w:r>
      <w:r>
        <w:rPr>
          <w:rFonts w:ascii="Arial" w:hAnsi="Arial" w:cs="Arial"/>
          <w:b/>
          <w:bCs/>
          <w:sz w:val="28"/>
          <w:lang w:eastAsia="zh-CN"/>
        </w:rPr>
        <w:t>’s</w:t>
      </w:r>
      <w:r w:rsidRPr="00EB37F9">
        <w:rPr>
          <w:rFonts w:ascii="Arial" w:hAnsi="Arial" w:cs="Arial"/>
          <w:b/>
          <w:bCs/>
          <w:sz w:val="28"/>
          <w:lang w:eastAsia="zh-CN"/>
        </w:rPr>
        <w:t xml:space="preserve"> couches, wherever they can. Governments may have taken an interest and got pe</w:t>
      </w:r>
      <w:r>
        <w:rPr>
          <w:rFonts w:ascii="Arial" w:hAnsi="Arial" w:cs="Arial"/>
          <w:b/>
          <w:bCs/>
          <w:sz w:val="28"/>
          <w:lang w:eastAsia="zh-CN"/>
        </w:rPr>
        <w:t>ople off the street during COVID-19, b</w:t>
      </w:r>
      <w:r w:rsidRPr="00EB37F9">
        <w:rPr>
          <w:rFonts w:ascii="Arial" w:hAnsi="Arial" w:cs="Arial"/>
          <w:b/>
          <w:bCs/>
          <w:sz w:val="28"/>
          <w:lang w:eastAsia="zh-CN"/>
        </w:rPr>
        <w:t xml:space="preserve">ut this problem will </w:t>
      </w:r>
      <w:r>
        <w:rPr>
          <w:rFonts w:ascii="Arial" w:hAnsi="Arial" w:cs="Arial"/>
          <w:b/>
          <w:bCs/>
          <w:sz w:val="28"/>
          <w:lang w:eastAsia="zh-CN"/>
        </w:rPr>
        <w:t xml:space="preserve">get bigger and uglier post </w:t>
      </w:r>
      <w:r>
        <w:rPr>
          <w:rFonts w:ascii="Arial" w:hAnsi="Arial" w:cs="Arial"/>
          <w:b/>
          <w:bCs/>
          <w:sz w:val="28"/>
          <w:lang w:eastAsia="zh-CN"/>
        </w:rPr>
        <w:lastRenderedPageBreak/>
        <w:t>COVID-19</w:t>
      </w:r>
      <w:r w:rsidRPr="00EB37F9">
        <w:rPr>
          <w:rFonts w:ascii="Arial" w:hAnsi="Arial" w:cs="Arial"/>
          <w:b/>
          <w:bCs/>
          <w:sz w:val="28"/>
          <w:lang w:eastAsia="zh-CN"/>
        </w:rPr>
        <w:t xml:space="preserve">. The issue is lack of suitable public housing for everyone, both women and men in crisis, </w:t>
      </w:r>
      <w:r>
        <w:rPr>
          <w:rFonts w:ascii="Arial" w:hAnsi="Arial" w:cs="Arial"/>
          <w:b/>
          <w:bCs/>
          <w:sz w:val="28"/>
          <w:lang w:eastAsia="zh-CN"/>
        </w:rPr>
        <w:t xml:space="preserve">and </w:t>
      </w:r>
      <w:r w:rsidRPr="00EB37F9">
        <w:rPr>
          <w:rFonts w:ascii="Arial" w:hAnsi="Arial" w:cs="Arial"/>
          <w:b/>
          <w:bCs/>
          <w:sz w:val="28"/>
          <w:lang w:eastAsia="zh-CN"/>
        </w:rPr>
        <w:t>it will take a huge effort by all to try to fix this problem</w:t>
      </w:r>
      <w:r>
        <w:rPr>
          <w:rFonts w:ascii="Arial" w:hAnsi="Arial" w:cs="Arial"/>
          <w:b/>
          <w:bCs/>
          <w:sz w:val="28"/>
          <w:lang w:eastAsia="zh-CN"/>
        </w:rPr>
        <w:t>.  I</w:t>
      </w:r>
      <w:r w:rsidRPr="00EB37F9">
        <w:rPr>
          <w:rFonts w:ascii="Arial" w:hAnsi="Arial" w:cs="Arial"/>
          <w:b/>
          <w:bCs/>
          <w:sz w:val="28"/>
          <w:lang w:eastAsia="zh-CN"/>
        </w:rPr>
        <w:t>t won’t be solved easily</w:t>
      </w:r>
      <w:r>
        <w:rPr>
          <w:rFonts w:ascii="Arial" w:hAnsi="Arial" w:cs="Arial"/>
          <w:b/>
          <w:bCs/>
          <w:sz w:val="28"/>
          <w:lang w:eastAsia="zh-CN"/>
        </w:rPr>
        <w:t>,</w:t>
      </w:r>
      <w:r w:rsidRPr="00EB37F9">
        <w:rPr>
          <w:rFonts w:ascii="Arial" w:hAnsi="Arial" w:cs="Arial"/>
          <w:b/>
          <w:bCs/>
          <w:sz w:val="28"/>
          <w:lang w:eastAsia="zh-CN"/>
        </w:rPr>
        <w:t xml:space="preserve"> nor is it a short term proposition. Rotary will not be able to solve this problem</w:t>
      </w:r>
      <w:r>
        <w:rPr>
          <w:rFonts w:ascii="Arial" w:hAnsi="Arial" w:cs="Arial"/>
          <w:b/>
          <w:bCs/>
          <w:sz w:val="28"/>
          <w:lang w:eastAsia="zh-CN"/>
        </w:rPr>
        <w:t xml:space="preserve"> itself</w:t>
      </w:r>
      <w:r w:rsidRPr="00EB37F9">
        <w:rPr>
          <w:rFonts w:ascii="Arial" w:hAnsi="Arial" w:cs="Arial"/>
          <w:b/>
          <w:bCs/>
          <w:sz w:val="28"/>
          <w:lang w:eastAsia="zh-CN"/>
        </w:rPr>
        <w:t>.</w:t>
      </w:r>
    </w:p>
    <w:p w14:paraId="5B70F7AE" w14:textId="77777777" w:rsidR="00B81D33" w:rsidRPr="00EB37F9" w:rsidRDefault="00B81D33" w:rsidP="00B81D33">
      <w:pPr>
        <w:rPr>
          <w:rFonts w:ascii="Times New Roman" w:hAnsi="Times New Roman" w:cs="Times New Roman"/>
          <w:b/>
          <w:sz w:val="28"/>
          <w:lang w:eastAsia="zh-CN"/>
        </w:rPr>
      </w:pPr>
      <w:r w:rsidRPr="00EB37F9">
        <w:rPr>
          <w:rFonts w:ascii="Arial" w:hAnsi="Arial" w:cs="Arial"/>
          <w:b/>
          <w:bCs/>
          <w:sz w:val="28"/>
          <w:lang w:eastAsia="zh-CN"/>
        </w:rPr>
        <w:t> </w:t>
      </w:r>
    </w:p>
    <w:p w14:paraId="17DAB83D" w14:textId="77777777" w:rsidR="00B81D33" w:rsidRPr="00EB37F9" w:rsidRDefault="00B81D33" w:rsidP="00B81D33">
      <w:pPr>
        <w:rPr>
          <w:rFonts w:ascii="Times New Roman" w:hAnsi="Times New Roman" w:cs="Times New Roman"/>
          <w:b/>
          <w:sz w:val="28"/>
          <w:lang w:eastAsia="zh-CN"/>
        </w:rPr>
      </w:pPr>
      <w:r w:rsidRPr="00EB37F9">
        <w:rPr>
          <w:rFonts w:ascii="Arial" w:hAnsi="Arial" w:cs="Arial"/>
          <w:b/>
          <w:bCs/>
          <w:sz w:val="28"/>
          <w:lang w:eastAsia="zh-CN"/>
        </w:rPr>
        <w:t>However, if I was a homeless person and someone offered me a swag and some food with some assistance, I would not knock it back. We should not as you say “Stop buying goods for homeless as this is not a</w:t>
      </w:r>
      <w:r>
        <w:rPr>
          <w:rFonts w:ascii="Arial" w:hAnsi="Arial" w:cs="Arial"/>
          <w:b/>
          <w:bCs/>
          <w:sz w:val="28"/>
          <w:lang w:eastAsia="zh-CN"/>
        </w:rPr>
        <w:t xml:space="preserve"> productive use of club funds”, b</w:t>
      </w:r>
      <w:r w:rsidRPr="00EB37F9">
        <w:rPr>
          <w:rFonts w:ascii="Arial" w:hAnsi="Arial" w:cs="Arial"/>
          <w:b/>
          <w:bCs/>
          <w:sz w:val="28"/>
          <w:lang w:eastAsia="zh-CN"/>
        </w:rPr>
        <w:t>ut act</w:t>
      </w:r>
      <w:r>
        <w:rPr>
          <w:rFonts w:ascii="Arial" w:hAnsi="Arial" w:cs="Arial"/>
          <w:b/>
          <w:bCs/>
          <w:sz w:val="28"/>
          <w:lang w:eastAsia="zh-CN"/>
        </w:rPr>
        <w:t>ually make a difference</w:t>
      </w:r>
      <w:r w:rsidRPr="00EB37F9">
        <w:rPr>
          <w:rFonts w:ascii="Arial" w:hAnsi="Arial" w:cs="Arial"/>
          <w:b/>
          <w:bCs/>
          <w:sz w:val="28"/>
          <w:lang w:eastAsia="zh-CN"/>
        </w:rPr>
        <w:t xml:space="preserve"> </w:t>
      </w:r>
      <w:r>
        <w:rPr>
          <w:rFonts w:ascii="Arial" w:hAnsi="Arial" w:cs="Arial"/>
          <w:b/>
          <w:bCs/>
          <w:sz w:val="28"/>
          <w:lang w:eastAsia="zh-CN"/>
        </w:rPr>
        <w:t xml:space="preserve">and </w:t>
      </w:r>
      <w:r w:rsidRPr="00EB37F9">
        <w:rPr>
          <w:rFonts w:ascii="Arial" w:hAnsi="Arial" w:cs="Arial"/>
          <w:b/>
          <w:bCs/>
          <w:sz w:val="28"/>
          <w:lang w:eastAsia="zh-CN"/>
        </w:rPr>
        <w:t>get involved</w:t>
      </w:r>
      <w:r>
        <w:rPr>
          <w:rFonts w:ascii="Arial" w:hAnsi="Arial" w:cs="Arial"/>
          <w:b/>
          <w:bCs/>
          <w:sz w:val="28"/>
          <w:lang w:eastAsia="zh-CN"/>
        </w:rPr>
        <w:t xml:space="preserve"> and start helping the homeless b</w:t>
      </w:r>
      <w:r w:rsidRPr="00EB37F9">
        <w:rPr>
          <w:rFonts w:ascii="Arial" w:hAnsi="Arial" w:cs="Arial"/>
          <w:b/>
          <w:bCs/>
          <w:sz w:val="28"/>
          <w:lang w:eastAsia="zh-CN"/>
        </w:rPr>
        <w:t>y raising funds for food, food packs, swags, money for rental assistance (like the Magpie Nest Program) and petition Government to do better in this area.</w:t>
      </w:r>
    </w:p>
    <w:p w14:paraId="3CDAB076" w14:textId="77777777" w:rsidR="00B81D33" w:rsidRPr="00EB37F9" w:rsidRDefault="00B81D33" w:rsidP="00B81D33">
      <w:pPr>
        <w:rPr>
          <w:rFonts w:ascii="Times New Roman" w:hAnsi="Times New Roman" w:cs="Times New Roman"/>
          <w:b/>
          <w:sz w:val="28"/>
          <w:lang w:eastAsia="zh-CN"/>
        </w:rPr>
      </w:pPr>
      <w:r w:rsidRPr="00EB37F9">
        <w:rPr>
          <w:rFonts w:ascii="Arial" w:hAnsi="Arial" w:cs="Arial"/>
          <w:b/>
          <w:bCs/>
          <w:sz w:val="28"/>
          <w:lang w:eastAsia="zh-CN"/>
        </w:rPr>
        <w:t> </w:t>
      </w:r>
    </w:p>
    <w:p w14:paraId="2CB07077" w14:textId="77777777" w:rsidR="00B81D33" w:rsidRPr="00EB37F9" w:rsidRDefault="00B81D33" w:rsidP="00B81D33">
      <w:pPr>
        <w:rPr>
          <w:rFonts w:ascii="Arial" w:hAnsi="Arial" w:cs="Arial"/>
          <w:b/>
          <w:bCs/>
          <w:sz w:val="28"/>
          <w:lang w:eastAsia="zh-CN"/>
        </w:rPr>
      </w:pPr>
      <w:r>
        <w:rPr>
          <w:rFonts w:ascii="Arial" w:hAnsi="Arial" w:cs="Arial"/>
          <w:b/>
          <w:bCs/>
          <w:sz w:val="28"/>
          <w:lang w:eastAsia="zh-CN"/>
        </w:rPr>
        <w:t>I invite</w:t>
      </w:r>
      <w:r w:rsidRPr="00EB37F9">
        <w:rPr>
          <w:rFonts w:ascii="Arial" w:hAnsi="Arial" w:cs="Arial"/>
          <w:b/>
          <w:bCs/>
          <w:sz w:val="28"/>
          <w:lang w:eastAsia="zh-CN"/>
        </w:rPr>
        <w:t xml:space="preserve"> you to come to a Homelessness</w:t>
      </w:r>
      <w:r>
        <w:rPr>
          <w:rFonts w:ascii="Arial" w:hAnsi="Arial" w:cs="Arial"/>
          <w:b/>
          <w:bCs/>
          <w:sz w:val="28"/>
          <w:lang w:eastAsia="zh-CN"/>
        </w:rPr>
        <w:t xml:space="preserve"> Meeting at Monash Council </w:t>
      </w:r>
      <w:r w:rsidRPr="00EB37F9">
        <w:rPr>
          <w:rFonts w:ascii="Arial" w:hAnsi="Arial" w:cs="Arial"/>
          <w:b/>
          <w:bCs/>
          <w:sz w:val="28"/>
          <w:lang w:eastAsia="zh-CN"/>
        </w:rPr>
        <w:t>and sit and listen to the heart-breaking stories of the agencies in our area trying to make a difference. These are people in crisis, not those that</w:t>
      </w:r>
      <w:r>
        <w:rPr>
          <w:rFonts w:ascii="Arial" w:hAnsi="Arial" w:cs="Arial"/>
          <w:b/>
          <w:bCs/>
          <w:sz w:val="28"/>
          <w:lang w:eastAsia="zh-CN"/>
        </w:rPr>
        <w:t xml:space="preserve"> are sitting around </w:t>
      </w:r>
      <w:r w:rsidRPr="00EB37F9">
        <w:rPr>
          <w:rFonts w:ascii="Arial" w:hAnsi="Arial" w:cs="Arial"/>
          <w:b/>
          <w:bCs/>
          <w:sz w:val="28"/>
          <w:lang w:eastAsia="zh-CN"/>
        </w:rPr>
        <w:t>waiting for government to provide housing.  In most instances they need the assistance immediately.  Rotary is all about making a difference.  Clubs should take some action in this space, raise so</w:t>
      </w:r>
      <w:r>
        <w:rPr>
          <w:rFonts w:ascii="Arial" w:hAnsi="Arial" w:cs="Arial"/>
          <w:b/>
          <w:bCs/>
          <w:sz w:val="28"/>
          <w:lang w:eastAsia="zh-CN"/>
        </w:rPr>
        <w:t>me funds and help deliver some g</w:t>
      </w:r>
      <w:r w:rsidRPr="00EB37F9">
        <w:rPr>
          <w:rFonts w:ascii="Arial" w:hAnsi="Arial" w:cs="Arial"/>
          <w:b/>
          <w:bCs/>
          <w:sz w:val="28"/>
          <w:lang w:eastAsia="zh-CN"/>
        </w:rPr>
        <w:t xml:space="preserve">ood </w:t>
      </w:r>
      <w:r>
        <w:rPr>
          <w:rFonts w:ascii="Arial" w:hAnsi="Arial" w:cs="Arial"/>
          <w:b/>
          <w:bCs/>
          <w:sz w:val="28"/>
          <w:lang w:eastAsia="zh-CN"/>
        </w:rPr>
        <w:t>w</w:t>
      </w:r>
      <w:r w:rsidRPr="00EB37F9">
        <w:rPr>
          <w:rFonts w:ascii="Arial" w:hAnsi="Arial" w:cs="Arial"/>
          <w:b/>
          <w:bCs/>
          <w:sz w:val="28"/>
          <w:lang w:eastAsia="zh-CN"/>
        </w:rPr>
        <w:t>ill in the form of food and comfort</w:t>
      </w:r>
      <w:r>
        <w:rPr>
          <w:rFonts w:ascii="Arial" w:hAnsi="Arial" w:cs="Arial"/>
          <w:b/>
          <w:bCs/>
          <w:sz w:val="28"/>
          <w:lang w:eastAsia="zh-CN"/>
        </w:rPr>
        <w:t>,</w:t>
      </w:r>
      <w:r w:rsidRPr="00EB37F9">
        <w:rPr>
          <w:rFonts w:ascii="Arial" w:hAnsi="Arial" w:cs="Arial"/>
          <w:b/>
          <w:bCs/>
          <w:sz w:val="28"/>
          <w:lang w:eastAsia="zh-CN"/>
        </w:rPr>
        <w:t xml:space="preserve"> an</w:t>
      </w:r>
      <w:r>
        <w:rPr>
          <w:rFonts w:ascii="Arial" w:hAnsi="Arial" w:cs="Arial"/>
          <w:b/>
          <w:bCs/>
          <w:sz w:val="28"/>
          <w:lang w:eastAsia="zh-CN"/>
        </w:rPr>
        <w:t xml:space="preserve">d not just sit back and </w:t>
      </w:r>
      <w:r w:rsidRPr="00EB37F9">
        <w:rPr>
          <w:rFonts w:ascii="Arial" w:hAnsi="Arial" w:cs="Arial"/>
          <w:b/>
          <w:bCs/>
          <w:sz w:val="28"/>
          <w:lang w:eastAsia="zh-CN"/>
        </w:rPr>
        <w:t>do nothing!</w:t>
      </w:r>
    </w:p>
    <w:p w14:paraId="07D757A8" w14:textId="77777777" w:rsidR="00B81D33" w:rsidRPr="00EB37F9" w:rsidRDefault="00B81D33" w:rsidP="00B81D33">
      <w:pPr>
        <w:rPr>
          <w:rFonts w:ascii="Arial" w:hAnsi="Arial" w:cs="Arial"/>
          <w:b/>
          <w:bCs/>
          <w:sz w:val="28"/>
          <w:lang w:eastAsia="zh-CN"/>
        </w:rPr>
      </w:pPr>
    </w:p>
    <w:p w14:paraId="6B4A7403" w14:textId="77777777" w:rsidR="00B81D33" w:rsidRPr="00EB37F9" w:rsidRDefault="00B81D33" w:rsidP="00B81D33">
      <w:pPr>
        <w:rPr>
          <w:rFonts w:ascii="Arial" w:hAnsi="Arial" w:cs="Arial"/>
          <w:b/>
          <w:bCs/>
          <w:sz w:val="28"/>
          <w:lang w:eastAsia="zh-CN"/>
        </w:rPr>
      </w:pPr>
      <w:r w:rsidRPr="00EB37F9">
        <w:rPr>
          <w:rFonts w:ascii="Arial" w:hAnsi="Arial" w:cs="Arial"/>
          <w:b/>
          <w:bCs/>
          <w:sz w:val="28"/>
          <w:lang w:eastAsia="zh-CN"/>
        </w:rPr>
        <w:t>IPP Sue Mills</w:t>
      </w:r>
    </w:p>
    <w:p w14:paraId="225188D5" w14:textId="77777777" w:rsidR="00B81D33" w:rsidRPr="00EB37F9" w:rsidRDefault="00B81D33" w:rsidP="00B81D33">
      <w:pPr>
        <w:rPr>
          <w:rFonts w:ascii="Arial" w:hAnsi="Arial" w:cs="Arial"/>
          <w:b/>
          <w:bCs/>
          <w:sz w:val="28"/>
          <w:lang w:eastAsia="zh-CN"/>
        </w:rPr>
      </w:pPr>
      <w:r w:rsidRPr="00EB37F9">
        <w:rPr>
          <w:rFonts w:ascii="Arial" w:hAnsi="Arial" w:cs="Arial"/>
          <w:b/>
          <w:bCs/>
          <w:sz w:val="28"/>
          <w:lang w:eastAsia="zh-CN"/>
        </w:rPr>
        <w:t>Rotary club of Glen Waverley</w:t>
      </w:r>
    </w:p>
    <w:p w14:paraId="2CFB2307" w14:textId="77777777" w:rsidR="00B81D33" w:rsidRPr="005D5476" w:rsidRDefault="00B81D33" w:rsidP="00B81D33">
      <w:pPr>
        <w:rPr>
          <w:rFonts w:ascii="Times New Roman" w:hAnsi="Times New Roman" w:cs="Times New Roman"/>
          <w:lang w:eastAsia="zh-CN"/>
        </w:rPr>
      </w:pPr>
    </w:p>
    <w:p w14:paraId="02CD6651" w14:textId="5702635B" w:rsidR="00B81D33" w:rsidRDefault="00B81D33">
      <w:r>
        <w:br w:type="page"/>
      </w:r>
    </w:p>
    <w:p w14:paraId="11AA6E48" w14:textId="77777777" w:rsidR="00B81D33" w:rsidRDefault="00B81D33"/>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2"/>
        <w:gridCol w:w="2694"/>
      </w:tblGrid>
      <w:tr w:rsidR="00B81D33" w14:paraId="73DD3854" w14:textId="77777777" w:rsidTr="00D303B5">
        <w:tc>
          <w:tcPr>
            <w:tcW w:w="2547" w:type="dxa"/>
            <w:vAlign w:val="center"/>
          </w:tcPr>
          <w:p w14:paraId="5580378B" w14:textId="77777777" w:rsidR="00B81D33" w:rsidRDefault="00B81D33" w:rsidP="00D303B5">
            <w:pPr>
              <w:jc w:val="center"/>
            </w:pPr>
            <w:r>
              <w:rPr>
                <w:noProof/>
              </w:rPr>
              <w:drawing>
                <wp:inline distT="0" distB="0" distL="0" distR="0" wp14:anchorId="699ED1C8" wp14:editId="0CE2D740">
                  <wp:extent cx="903594" cy="794643"/>
                  <wp:effectExtent l="0" t="0" r="0" b="5715"/>
                  <wp:docPr id="12" name="Picture 12" descr="A picture containing computer,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2021EN_PMS-C Rotary Opens Opportuniti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2204" cy="819803"/>
                          </a:xfrm>
                          <a:prstGeom prst="rect">
                            <a:avLst/>
                          </a:prstGeom>
                        </pic:spPr>
                      </pic:pic>
                    </a:graphicData>
                  </a:graphic>
                </wp:inline>
              </w:drawing>
            </w:r>
          </w:p>
        </w:tc>
        <w:tc>
          <w:tcPr>
            <w:tcW w:w="4252" w:type="dxa"/>
            <w:vAlign w:val="center"/>
          </w:tcPr>
          <w:p w14:paraId="32DFC2BD" w14:textId="77777777" w:rsidR="00B81D33" w:rsidRDefault="00B81D33" w:rsidP="00D303B5">
            <w:pPr>
              <w:jc w:val="center"/>
            </w:pPr>
            <w:r>
              <w:rPr>
                <w:noProof/>
              </w:rPr>
              <w:drawing>
                <wp:inline distT="0" distB="0" distL="0" distR="0" wp14:anchorId="756873CF" wp14:editId="432FC9EE">
                  <wp:extent cx="1838325" cy="737490"/>
                  <wp:effectExtent l="0" t="0" r="0" b="5715"/>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9810 Small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9057" cy="765866"/>
                          </a:xfrm>
                          <a:prstGeom prst="rect">
                            <a:avLst/>
                          </a:prstGeom>
                        </pic:spPr>
                      </pic:pic>
                    </a:graphicData>
                  </a:graphic>
                </wp:inline>
              </w:drawing>
            </w:r>
          </w:p>
        </w:tc>
        <w:tc>
          <w:tcPr>
            <w:tcW w:w="2694" w:type="dxa"/>
            <w:vAlign w:val="center"/>
          </w:tcPr>
          <w:p w14:paraId="4D3E8E12" w14:textId="77777777" w:rsidR="00B81D33" w:rsidRDefault="00B81D33" w:rsidP="00D303B5">
            <w:pPr>
              <w:jc w:val="center"/>
            </w:pPr>
            <w:r>
              <w:rPr>
                <w:noProof/>
              </w:rPr>
              <w:drawing>
                <wp:inline distT="0" distB="0" distL="0" distR="0" wp14:anchorId="1B628183" wp14:editId="2D0F2E19">
                  <wp:extent cx="1114425" cy="802421"/>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100-logo_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8849" cy="812806"/>
                          </a:xfrm>
                          <a:prstGeom prst="rect">
                            <a:avLst/>
                          </a:prstGeom>
                        </pic:spPr>
                      </pic:pic>
                    </a:graphicData>
                  </a:graphic>
                </wp:inline>
              </w:drawing>
            </w:r>
          </w:p>
        </w:tc>
      </w:tr>
    </w:tbl>
    <w:p w14:paraId="08C6EF05" w14:textId="77777777" w:rsidR="00B81D33" w:rsidRDefault="00B81D33" w:rsidP="00B81D33">
      <w:pPr>
        <w:spacing w:before="120" w:after="0"/>
        <w:rPr>
          <w:lang w:val="en-AU"/>
        </w:rPr>
      </w:pPr>
      <w:r>
        <w:rPr>
          <w:lang w:val="en-AU"/>
        </w:rPr>
        <w:t>Sue Mills</w:t>
      </w:r>
    </w:p>
    <w:p w14:paraId="52CC5A13" w14:textId="77777777" w:rsidR="00B81D33" w:rsidRDefault="00B81D33" w:rsidP="00B81D33">
      <w:pPr>
        <w:spacing w:after="0"/>
        <w:rPr>
          <w:lang w:val="en-AU"/>
        </w:rPr>
      </w:pPr>
      <w:r>
        <w:rPr>
          <w:lang w:val="en-AU"/>
        </w:rPr>
        <w:t>Immediate Past President,</w:t>
      </w:r>
    </w:p>
    <w:p w14:paraId="04A85AC8" w14:textId="77777777" w:rsidR="00B81D33" w:rsidRDefault="00B81D33" w:rsidP="00B81D33">
      <w:pPr>
        <w:spacing w:after="0"/>
        <w:rPr>
          <w:lang w:val="en-AU"/>
        </w:rPr>
      </w:pPr>
      <w:r>
        <w:rPr>
          <w:lang w:val="en-AU"/>
        </w:rPr>
        <w:t>Rotary Club of Glen Waverley</w:t>
      </w:r>
      <w:r>
        <w:rPr>
          <w:lang w:val="en-AU"/>
        </w:rPr>
        <w:tab/>
      </w:r>
      <w:r>
        <w:rPr>
          <w:lang w:val="en-AU"/>
        </w:rPr>
        <w:tab/>
      </w:r>
      <w:r>
        <w:rPr>
          <w:lang w:val="en-AU"/>
        </w:rPr>
        <w:tab/>
      </w:r>
      <w:r>
        <w:rPr>
          <w:lang w:val="en-AU"/>
        </w:rPr>
        <w:tab/>
      </w:r>
      <w:r>
        <w:rPr>
          <w:lang w:val="en-AU"/>
        </w:rPr>
        <w:tab/>
      </w:r>
      <w:r>
        <w:rPr>
          <w:lang w:val="en-AU"/>
        </w:rPr>
        <w:tab/>
      </w:r>
      <w:r>
        <w:rPr>
          <w:lang w:val="en-AU"/>
        </w:rPr>
        <w:tab/>
        <w:t>30 September 2020</w:t>
      </w:r>
    </w:p>
    <w:p w14:paraId="49AF4FE5" w14:textId="77777777" w:rsidR="00B81D33" w:rsidRDefault="00B81D33" w:rsidP="00B81D33">
      <w:pPr>
        <w:rPr>
          <w:lang w:val="en-AU"/>
        </w:rPr>
      </w:pPr>
    </w:p>
    <w:p w14:paraId="6598E898" w14:textId="77777777" w:rsidR="00B81D33" w:rsidRDefault="00B81D33" w:rsidP="00B81D33">
      <w:pPr>
        <w:rPr>
          <w:lang w:val="en-AU"/>
        </w:rPr>
      </w:pPr>
      <w:r>
        <w:rPr>
          <w:lang w:val="en-AU"/>
        </w:rPr>
        <w:t>Dear Sue,</w:t>
      </w:r>
    </w:p>
    <w:p w14:paraId="361FF858" w14:textId="77777777" w:rsidR="00B81D33" w:rsidRDefault="00B81D33" w:rsidP="00B81D33">
      <w:pPr>
        <w:rPr>
          <w:lang w:val="en-AU"/>
        </w:rPr>
      </w:pPr>
      <w:r>
        <w:rPr>
          <w:lang w:val="en-AU"/>
        </w:rPr>
        <w:t>Thank you for your letter in response to my article in the Open Doors newsletter.  You raise many points and display a knowledge of, and real sympathy for, the situation of homeless people.</w:t>
      </w:r>
    </w:p>
    <w:p w14:paraId="713FFE58" w14:textId="77777777" w:rsidR="00B81D33" w:rsidRDefault="00B81D33" w:rsidP="00B81D33">
      <w:pPr>
        <w:rPr>
          <w:lang w:val="en-AU"/>
        </w:rPr>
      </w:pPr>
      <w:r>
        <w:rPr>
          <w:lang w:val="en-AU"/>
        </w:rPr>
        <w:t>The opinions in the article were garnered from experts in the area of caring for the homeless.</w:t>
      </w:r>
    </w:p>
    <w:p w14:paraId="3F0D6A42" w14:textId="77777777" w:rsidR="00B81D33" w:rsidRDefault="00B81D33" w:rsidP="00B81D33">
      <w:pPr>
        <w:rPr>
          <w:lang w:val="en-AU"/>
        </w:rPr>
      </w:pPr>
      <w:r>
        <w:rPr>
          <w:lang w:val="en-AU"/>
        </w:rPr>
        <w:t>I have not suggested that Rotarians cease to invest in helping homeless people.  I do, however, point out that buying goods such as swags sleeping bags and blankets may not be the most productive use of club funds.  The caveat I added was that providing such goods through specialised providers of such assistance may still be appropriate.</w:t>
      </w:r>
    </w:p>
    <w:p w14:paraId="00B23C39" w14:textId="77777777" w:rsidR="00B81D33" w:rsidRDefault="00B81D33" w:rsidP="00B81D33">
      <w:pPr>
        <w:rPr>
          <w:lang w:val="en-AU"/>
        </w:rPr>
      </w:pPr>
      <w:r>
        <w:rPr>
          <w:lang w:val="en-AU"/>
        </w:rPr>
        <w:t>The article in “Open Doors” did not mention food.  Providing food to homeless people and those in need is a time-honoured method of assistance.  It provides comfort, nourishment and a sense that there are those who care.</w:t>
      </w:r>
    </w:p>
    <w:p w14:paraId="50BD0CCE" w14:textId="77777777" w:rsidR="00B81D33" w:rsidRDefault="00B81D33" w:rsidP="00B81D33">
      <w:pPr>
        <w:rPr>
          <w:lang w:val="en-AU"/>
        </w:rPr>
      </w:pPr>
      <w:r>
        <w:rPr>
          <w:lang w:val="en-AU"/>
        </w:rPr>
        <w:t>The main problem with buying goods for those who are sleeping rough is that they often provide assistance for only a very short period.  The items are left behind, lost, stolen, sold or traded often within a few days.  As noted in “Open Doors”, in the Melbourne CBD alone the council has to pay for the collection and disposal of more than one tonne of such goods abandoned each week.  My contention is that the purchase of goods of this nature may not be the most effective use of Rotary funds.</w:t>
      </w:r>
    </w:p>
    <w:p w14:paraId="7FA11A38" w14:textId="77777777" w:rsidR="00B81D33" w:rsidRDefault="00B81D33" w:rsidP="00B81D33">
      <w:pPr>
        <w:rPr>
          <w:lang w:val="en-AU"/>
        </w:rPr>
      </w:pPr>
      <w:r>
        <w:rPr>
          <w:lang w:val="en-AU"/>
        </w:rPr>
        <w:t xml:space="preserve">Should you wish to prove or disprove the major point of the article, perhaps you could work with Monash Council Homelessness Officers to keep track of swags to see where and when they are used and the for how long the recipient maintains possession.  The club can then decide if that period of time and level of usage translates to a worthwhile project.  </w:t>
      </w:r>
    </w:p>
    <w:p w14:paraId="6277C469" w14:textId="77777777" w:rsidR="00B81D33" w:rsidRDefault="00B81D33" w:rsidP="00B81D33">
      <w:pPr>
        <w:rPr>
          <w:lang w:val="en-AU"/>
        </w:rPr>
      </w:pPr>
      <w:r>
        <w:rPr>
          <w:lang w:val="en-AU"/>
        </w:rPr>
        <w:t>Your invitation to a meeting at Monash Council implies that I am ignorant of the plight of the homeless and lack sympathy for their situation. This is not at all true.</w:t>
      </w:r>
    </w:p>
    <w:p w14:paraId="27B6E9E8" w14:textId="77777777" w:rsidR="00B81D33" w:rsidRDefault="00B81D33" w:rsidP="00B81D33">
      <w:pPr>
        <w:rPr>
          <w:lang w:val="en-AU"/>
        </w:rPr>
      </w:pPr>
      <w:r>
        <w:rPr>
          <w:lang w:val="en-AU"/>
        </w:rPr>
        <w:t>I agree that homelessness is a difficult issue; that the homeless need to be helped; that Rotary can be active in this space; and that care and comfort is required.  The article I wrote suggests that in providing assistance Rotary clubs need to ensure they are mindful of the real situation, aim to provide help that is of a longer term nature and work with experts in the field.</w:t>
      </w:r>
    </w:p>
    <w:p w14:paraId="2F382321" w14:textId="77777777" w:rsidR="00B81D33" w:rsidRDefault="00B81D33" w:rsidP="00B81D33">
      <w:pPr>
        <w:rPr>
          <w:lang w:val="en-AU"/>
        </w:rPr>
      </w:pPr>
      <w:r>
        <w:rPr>
          <w:lang w:val="en-AU"/>
        </w:rPr>
        <w:t>I hope my article leads you to think deeply about the nature of assistance to homeless people.  If your consideration leads to the conclusion that what you are doing is the best way for the Rotary Club of Glen Waverley to help the homeless then all involved can be happy and satisfied with their efforts.</w:t>
      </w:r>
    </w:p>
    <w:p w14:paraId="17A86529" w14:textId="77777777" w:rsidR="00B81D33" w:rsidRDefault="00B81D33" w:rsidP="00B81D33">
      <w:pPr>
        <w:rPr>
          <w:lang w:val="en-AU"/>
        </w:rPr>
      </w:pPr>
      <w:r>
        <w:rPr>
          <w:lang w:val="en-AU"/>
        </w:rPr>
        <w:t xml:space="preserve">Thank you for your letter.  Thank you for your passion in helping others.  </w:t>
      </w:r>
    </w:p>
    <w:p w14:paraId="323D83E7" w14:textId="343354A9" w:rsidR="00B81D33" w:rsidRDefault="00B81D33" w:rsidP="00B81D33">
      <w:pPr>
        <w:spacing w:after="0"/>
        <w:rPr>
          <w:lang w:val="en-AU"/>
        </w:rPr>
      </w:pPr>
      <w:r>
        <w:rPr>
          <w:lang w:val="en-AU"/>
        </w:rPr>
        <w:t>Regards,</w:t>
      </w:r>
    </w:p>
    <w:p w14:paraId="3043AFE3" w14:textId="3218000B" w:rsidR="00B81D33" w:rsidRDefault="00B81D33" w:rsidP="00B81D33">
      <w:pPr>
        <w:spacing w:after="0"/>
        <w:rPr>
          <w:lang w:val="en-AU"/>
        </w:rPr>
      </w:pPr>
      <w:r>
        <w:rPr>
          <w:lang w:val="en-AU"/>
        </w:rPr>
        <w:t>Alma</w:t>
      </w:r>
    </w:p>
    <w:p w14:paraId="1D5D5973" w14:textId="77777777" w:rsidR="00B81D33" w:rsidRDefault="00B81D33" w:rsidP="00B81D33">
      <w:pPr>
        <w:spacing w:after="0" w:line="240" w:lineRule="auto"/>
        <w:rPr>
          <w:lang w:val="en-AU"/>
        </w:rPr>
      </w:pPr>
      <w:r>
        <w:rPr>
          <w:lang w:val="en-AU"/>
        </w:rPr>
        <w:t>Alma J Reynolds</w:t>
      </w:r>
    </w:p>
    <w:p w14:paraId="213D43A8" w14:textId="525579ED" w:rsidR="00B81D33" w:rsidRDefault="00B81D33" w:rsidP="00B81D33">
      <w:pPr>
        <w:spacing w:after="0" w:line="240" w:lineRule="auto"/>
        <w:rPr>
          <w:lang w:val="en-AU"/>
        </w:rPr>
      </w:pPr>
      <w:r>
        <w:rPr>
          <w:lang w:val="en-AU"/>
        </w:rPr>
        <w:t>Governor, District</w:t>
      </w:r>
      <w:r>
        <w:rPr>
          <w:lang w:val="en-AU"/>
        </w:rPr>
        <w:t xml:space="preserve"> </w:t>
      </w:r>
      <w:r>
        <w:rPr>
          <w:lang w:val="en-AU"/>
        </w:rPr>
        <w:t xml:space="preserve">9810 </w:t>
      </w:r>
    </w:p>
    <w:p w14:paraId="46594452" w14:textId="77777777" w:rsidR="00B81D33" w:rsidRDefault="00B81D33" w:rsidP="00B81D33">
      <w:pPr>
        <w:spacing w:after="0" w:line="240" w:lineRule="auto"/>
        <w:rPr>
          <w:lang w:val="en-AU"/>
        </w:rPr>
      </w:pPr>
      <w:r>
        <w:rPr>
          <w:lang w:val="en-AU"/>
        </w:rPr>
        <w:t>2020-2021</w:t>
      </w:r>
    </w:p>
    <w:p w14:paraId="56CD24B6" w14:textId="1706421F" w:rsidR="00B81D33" w:rsidRDefault="00B81D33"/>
    <w:sectPr w:rsidR="00B81D33" w:rsidSect="00B81D33">
      <w:pgSz w:w="11906" w:h="16838"/>
      <w:pgMar w:top="567" w:right="1247" w:bottom="567"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E3C1B"/>
    <w:multiLevelType w:val="hybridMultilevel"/>
    <w:tmpl w:val="349A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59428A"/>
    <w:multiLevelType w:val="hybridMultilevel"/>
    <w:tmpl w:val="EAAE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33"/>
    <w:rsid w:val="00B8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B635"/>
  <w15:chartTrackingRefBased/>
  <w15:docId w15:val="{3F2C16C1-47EF-4286-B4B5-A5660F4D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D33"/>
  </w:style>
  <w:style w:type="paragraph" w:styleId="Heading1">
    <w:name w:val="heading 1"/>
    <w:basedOn w:val="Normal"/>
    <w:next w:val="Normal"/>
    <w:link w:val="Heading1Char"/>
    <w:uiPriority w:val="9"/>
    <w:qFormat/>
    <w:rsid w:val="00B81D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D33"/>
    <w:pPr>
      <w:ind w:left="720"/>
      <w:contextualSpacing/>
    </w:pPr>
  </w:style>
  <w:style w:type="table" w:styleId="TableGrid">
    <w:name w:val="Table Grid"/>
    <w:basedOn w:val="TableNormal"/>
    <w:uiPriority w:val="39"/>
    <w:rsid w:val="00B81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1D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7200</Characters>
  <Application>Microsoft Office Word</Application>
  <DocSecurity>0</DocSecurity>
  <Lines>60</Lines>
  <Paragraphs>16</Paragraphs>
  <ScaleCrop>false</ScaleCrop>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Reynolds</dc:creator>
  <cp:keywords/>
  <dc:description/>
  <cp:lastModifiedBy>Alma Reynolds</cp:lastModifiedBy>
  <cp:revision>1</cp:revision>
  <dcterms:created xsi:type="dcterms:W3CDTF">2020-10-10T01:07:00Z</dcterms:created>
  <dcterms:modified xsi:type="dcterms:W3CDTF">2020-10-10T01:15:00Z</dcterms:modified>
</cp:coreProperties>
</file>