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0DCE" w:rsidRPr="00620DCE" w:rsidRDefault="00620DCE" w:rsidP="00620DCE">
      <w:r w:rsidRPr="00620DCE">
        <w:t>EDUCATION AND CAREER</w:t>
      </w:r>
    </w:p>
    <w:p w:rsidR="00620DCE" w:rsidRPr="00620DCE" w:rsidRDefault="00620DCE" w:rsidP="00620DCE">
      <w:r w:rsidRPr="00620DCE">
        <w:t>         Dr. Lynwood L. Brown holds a bachelor’s degree in biology from Shaw University (Raleigh, North Carolina), a second bachelor’s degree in chemistry from West Indies College (Mandeville, Jamaica) and his medical degree from the University of the West Indies (Mona Campus). He is licensed by the Bahamas Medical Council to practice medicine in the Commonwealth of the Bahamas.</w:t>
      </w:r>
    </w:p>
    <w:p w:rsidR="00620DCE" w:rsidRPr="00620DCE" w:rsidRDefault="00620DCE" w:rsidP="00620DCE">
      <w:r w:rsidRPr="00620DCE">
        <w:t xml:space="preserve">     Dr. Brown is a former employee of the accident and emergency department of the Princess Margaret Hospital. He has experienced working in several areas these included the hospital’s Internal Medicine, ICU, Oncology, Infectious Diseases and its Nephrology Departments. As an intern, Dr. Brown has also experienced 18 months of rotation in pediatrics, Internal Medicine, Surgery and OBGYN. Additionally, he's an experienced prison physician who worked at the Bahamas's very own correctional facility (Her Majesty's Prison). He now currently works as an </w:t>
      </w:r>
      <w:proofErr w:type="spellStart"/>
      <w:r w:rsidRPr="00620DCE">
        <w:t>entrepenuer</w:t>
      </w:r>
      <w:proofErr w:type="spellEnd"/>
      <w:r w:rsidRPr="00620DCE">
        <w:t xml:space="preserve"> at Faith Medical Centre &amp; Concierge. Outside of the medical field Dr. Brown has over 20 years’ experience in hotel and construction management.</w:t>
      </w:r>
    </w:p>
    <w:p w:rsidR="00620DCE" w:rsidRPr="00620DCE" w:rsidRDefault="00620DCE" w:rsidP="00620DCE">
      <w:r w:rsidRPr="00620DCE">
        <w:t> </w:t>
      </w:r>
    </w:p>
    <w:p w:rsidR="00620DCE" w:rsidRPr="00620DCE" w:rsidRDefault="00620DCE" w:rsidP="00620DCE">
      <w:r w:rsidRPr="00620DCE">
        <w:t>BUSINESSES</w:t>
      </w:r>
    </w:p>
    <w:p w:rsidR="00620DCE" w:rsidRPr="00620DCE" w:rsidRDefault="00620DCE" w:rsidP="00620DCE">
      <w:r w:rsidRPr="00620DCE">
        <w:t>            Dr. Brown is the founder and owner of Faith Medical Centre (2003 – 2013) pioneered to offer affordable healthcare to Bahamians residing on the western end of the island. The sole proprietorially owned private clinic consisted of over 20 employees and was located on Faith Avenue and Carmichael Road in Nassau, N.P. Bahamas. As a director who believes in the Bahamian youths Dr. Brown willfully trained young Medical Graduates who were eager to gain experience and build a reputation in the field at his clinic.</w:t>
      </w:r>
    </w:p>
    <w:p w:rsidR="00620DCE" w:rsidRPr="00620DCE" w:rsidRDefault="00620DCE" w:rsidP="00620DCE">
      <w:r w:rsidRPr="00620DCE">
        <w:t xml:space="preserve">            After the closing of Faith Medical Centre in 2013 Dr. Brown began offering home visits to his patients who were reluctant about changing health care providers and demanded his service. Thanks to his devoted patients, what started as simple house visits to a small number of patients has turned into a popular medical service now considered 'Faith Medical Concierge'. Faith Medical Concierge's services now offers inexpensive at home medical visits and treatments to a </w:t>
      </w:r>
      <w:proofErr w:type="spellStart"/>
      <w:r w:rsidRPr="00620DCE">
        <w:t>hierachy</w:t>
      </w:r>
      <w:proofErr w:type="spellEnd"/>
      <w:r w:rsidRPr="00620DCE">
        <w:t xml:space="preserve"> of Bahamians upon request. These, includes residence residing in </w:t>
      </w:r>
      <w:proofErr w:type="spellStart"/>
      <w:r w:rsidRPr="00620DCE">
        <w:t>neighbourhoods</w:t>
      </w:r>
      <w:proofErr w:type="spellEnd"/>
      <w:r w:rsidRPr="00620DCE">
        <w:t xml:space="preserve"> such as Lyford Cay, Palm Cay and most commonly the </w:t>
      </w:r>
      <w:proofErr w:type="spellStart"/>
      <w:r w:rsidRPr="00620DCE">
        <w:t>One&amp;Only</w:t>
      </w:r>
      <w:proofErr w:type="spellEnd"/>
      <w:r w:rsidRPr="00620DCE">
        <w:t xml:space="preserve"> Ocean Club. Dr. Brown is currently one of the first to offer a Medical Concierge Service in the Bahamas and has managed to contract services to successful </w:t>
      </w:r>
      <w:proofErr w:type="spellStart"/>
      <w:r w:rsidRPr="00620DCE">
        <w:t>organisations</w:t>
      </w:r>
      <w:proofErr w:type="spellEnd"/>
      <w:r w:rsidRPr="00620DCE">
        <w:t xml:space="preserve"> like </w:t>
      </w:r>
      <w:hyperlink r:id="rId4" w:tgtFrame="_blank" w:history="1">
        <w:r w:rsidRPr="00620DCE">
          <w:rPr>
            <w:rStyle w:val="Hyperlink"/>
          </w:rPr>
          <w:t>The Scott Luxury Rehab</w:t>
        </w:r>
      </w:hyperlink>
      <w:r w:rsidRPr="00620DCE">
        <w:t xml:space="preserve"> and build a </w:t>
      </w:r>
      <w:proofErr w:type="spellStart"/>
      <w:r w:rsidRPr="00620DCE">
        <w:t>well respected</w:t>
      </w:r>
      <w:proofErr w:type="spellEnd"/>
      <w:r w:rsidRPr="00620DCE">
        <w:t xml:space="preserve"> </w:t>
      </w:r>
      <w:proofErr w:type="spellStart"/>
      <w:r w:rsidRPr="00620DCE">
        <w:t>raporrt</w:t>
      </w:r>
      <w:proofErr w:type="spellEnd"/>
      <w:r w:rsidRPr="00620DCE">
        <w:t>.</w:t>
      </w:r>
    </w:p>
    <w:p w:rsidR="00620DCE" w:rsidRPr="00620DCE" w:rsidRDefault="00620DCE" w:rsidP="00620DCE">
      <w:r w:rsidRPr="00620DCE">
        <w:t>            Additionally Dr. Brown is the founder and Director of First Care Medical Plan founded in 2009. The plan offers its members access to affordable health care in the Bahamas. The plan is partnered with a chain of local clinics and healthcare providers that render its services to over 4000 Bahamian members and counting. The board of directors consists of four persons and the plan has four shareholders thus far.</w:t>
      </w:r>
    </w:p>
    <w:p w:rsidR="00620DCE" w:rsidRPr="00620DCE" w:rsidRDefault="00620DCE" w:rsidP="00620DCE">
      <w:r w:rsidRPr="00620DCE">
        <w:t> </w:t>
      </w:r>
    </w:p>
    <w:p w:rsidR="00620DCE" w:rsidRPr="00620DCE" w:rsidRDefault="00620DCE" w:rsidP="00620DCE">
      <w:r w:rsidRPr="00620DCE">
        <w:t>PERSONAL LIFE</w:t>
      </w:r>
    </w:p>
    <w:p w:rsidR="00620DCE" w:rsidRPr="00620DCE" w:rsidRDefault="00620DCE" w:rsidP="00620DCE">
      <w:r w:rsidRPr="00620DCE">
        <w:t xml:space="preserve">             Dr. Lynwood L. Brown is a African West Indian Bahamian born and raise in the Bahamas on the island of New Providence (The Capital) to </w:t>
      </w:r>
      <w:proofErr w:type="spellStart"/>
      <w:r w:rsidRPr="00620DCE">
        <w:t>Vevera</w:t>
      </w:r>
      <w:proofErr w:type="spellEnd"/>
      <w:r w:rsidRPr="00620DCE">
        <w:t xml:space="preserve"> and Solomon Brown. Dr. Brown has two (2) children </w:t>
      </w:r>
      <w:r w:rsidRPr="00620DCE">
        <w:lastRenderedPageBreak/>
        <w:t xml:space="preserve">one (1) male and </w:t>
      </w:r>
      <w:proofErr w:type="spellStart"/>
      <w:r w:rsidRPr="00620DCE">
        <w:t>female.He</w:t>
      </w:r>
      <w:proofErr w:type="spellEnd"/>
      <w:r w:rsidRPr="00620DCE">
        <w:t xml:space="preserve"> is currently divorced and religion is </w:t>
      </w:r>
      <w:proofErr w:type="spellStart"/>
      <w:r w:rsidRPr="00620DCE">
        <w:t>christian</w:t>
      </w:r>
      <w:proofErr w:type="spellEnd"/>
      <w:r w:rsidRPr="00620DCE">
        <w:t xml:space="preserve"> faith non-denominational. He is the youngest of 14 children, some of which was born and raised on the island of Andros to separate mothers. Dr. Brown enjoys playing dominoes in his spare time which he inherited from his father who took him along as a child as he spent hours playing. He also enjoys card games that fascinated him during his early childhood years while spending time during stormy days playing with his younger cousins. Fishing and hunting, is also a personal interest, one which formulated from watching his uncles hunt wild boar and pigeons during his summer vacations spent in Andros.</w:t>
      </w:r>
    </w:p>
    <w:p w:rsidR="00620DCE" w:rsidRPr="00620DCE" w:rsidRDefault="00620DCE" w:rsidP="00620DCE">
      <w:r w:rsidRPr="00620DCE">
        <w:t>            Furthermore, the gentlemen is a proud member of Omega Psi Phi Fraternity Inc. He pledged at Shaw University under the Delta Psi Chapter 1992 and has since actively participated in such prestigious fraternity. Every year Dr. Brown and his fraternity will volunteer their services and time to help , raise awareness and donations for charities–such as, The Red Cross, The Cancer Society and much more. Dr. Brown has always involved himself in charitable work ever since he was a medical student where he’ll donate his services to teaching students interested in summer vacation bible school at Mission Baptist Church in Nassau, Bahamas. Today he still enjoys doing chartable work.</w:t>
      </w:r>
    </w:p>
    <w:p w:rsidR="00DC719F" w:rsidRDefault="00DC719F">
      <w:bookmarkStart w:id="0" w:name="_GoBack"/>
      <w:bookmarkEnd w:id="0"/>
    </w:p>
    <w:sectPr w:rsidR="00DC71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DCE"/>
    <w:rsid w:val="00620DCE"/>
    <w:rsid w:val="00DC71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B5F1B9-2F0F-4431-A494-18F986F5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20DC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2341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the-scot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683</Words>
  <Characters>3897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Columbus</Company>
  <LinksUpToDate>false</LinksUpToDate>
  <CharactersWithSpaces>4571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Deidree Bain</dc:creator>
  <cp:keywords/>
  <dc:description/>
  <cp:lastModifiedBy>Deidree Bain</cp:lastModifiedBy>
  <cp:revision>1</cp:revision>
  <dcterms:created xsi:type="dcterms:W3CDTF">2018-08-13T15:34:00Z</dcterms:created>
  <dcterms:modified xsi:type="dcterms:W3CDTF">2018-08-13T15:36:00Z</dcterms:modified>
</cp:coreProperties>
</file>