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16" w:rsidRPr="007B4CE6" w:rsidRDefault="00E32254">
      <w:pPr>
        <w:rPr>
          <w:b/>
        </w:rPr>
      </w:pPr>
      <w:r>
        <w:rPr>
          <w:b/>
        </w:rPr>
        <w:t xml:space="preserve"> </w:t>
      </w:r>
      <w:r w:rsidR="00E01F80" w:rsidRPr="007B4CE6">
        <w:rPr>
          <w:b/>
        </w:rPr>
        <w:t>Bristol Lodge Volunteering</w:t>
      </w:r>
      <w:r w:rsidR="007B4CE6">
        <w:rPr>
          <w:b/>
        </w:rPr>
        <w:t xml:space="preserve"> 201</w:t>
      </w:r>
      <w:r w:rsidR="00B66680">
        <w:rPr>
          <w:b/>
        </w:rPr>
        <w:t>6</w:t>
      </w:r>
    </w:p>
    <w:p w:rsidR="00E01F80" w:rsidRDefault="00E01F80"/>
    <w:p w:rsidR="00E01F80" w:rsidRDefault="00E01F80" w:rsidP="00E01F80">
      <w:pPr>
        <w:pStyle w:val="ListParagraph"/>
        <w:numPr>
          <w:ilvl w:val="0"/>
          <w:numId w:val="1"/>
        </w:numPr>
      </w:pPr>
      <w:r w:rsidRPr="00E01F80">
        <w:rPr>
          <w:b/>
        </w:rPr>
        <w:t>Schedule:</w:t>
      </w:r>
      <w:r>
        <w:t xml:space="preserve"> Weston-Wayland Rotary prepares and serves dinner to the Bristol Lodge on the 3</w:t>
      </w:r>
      <w:r w:rsidRPr="00E01F80">
        <w:rPr>
          <w:vertAlign w:val="superscript"/>
        </w:rPr>
        <w:t>rd</w:t>
      </w:r>
      <w:r>
        <w:t xml:space="preserve"> Thursday of every month.  </w:t>
      </w:r>
    </w:p>
    <w:p w:rsidR="00E01F80" w:rsidRDefault="00E01F80" w:rsidP="00E01F80">
      <w:pPr>
        <w:pStyle w:val="ListParagraph"/>
      </w:pPr>
    </w:p>
    <w:p w:rsidR="00E01F80" w:rsidRDefault="00E01F80" w:rsidP="00E01F80">
      <w:pPr>
        <w:pStyle w:val="ListParagraph"/>
      </w:pPr>
      <w:r>
        <w:t>For 2015 the third Thursday falls on the following days:</w:t>
      </w:r>
    </w:p>
    <w:p w:rsidR="00B66680" w:rsidRDefault="00B66680" w:rsidP="00E01F80">
      <w:pPr>
        <w:pStyle w:val="ListParagraph"/>
      </w:pPr>
      <w:r>
        <w:t>January 21</w:t>
      </w:r>
      <w:r w:rsidRPr="00B66680">
        <w:rPr>
          <w:vertAlign w:val="superscript"/>
        </w:rPr>
        <w:t>st</w:t>
      </w:r>
    </w:p>
    <w:p w:rsidR="00B66680" w:rsidRDefault="00B66680" w:rsidP="00E01F80">
      <w:pPr>
        <w:pStyle w:val="ListParagraph"/>
      </w:pPr>
      <w:r>
        <w:t>February 18th</w:t>
      </w:r>
    </w:p>
    <w:p w:rsidR="00E01F80" w:rsidRDefault="00B66680" w:rsidP="00E01F80">
      <w:pPr>
        <w:pStyle w:val="ListParagraph"/>
      </w:pPr>
      <w:r>
        <w:t>March 17</w:t>
      </w:r>
      <w:r w:rsidR="00E01F80" w:rsidRPr="00E01F80">
        <w:rPr>
          <w:vertAlign w:val="superscript"/>
        </w:rPr>
        <w:t>th</w:t>
      </w:r>
    </w:p>
    <w:p w:rsidR="00E01F80" w:rsidRDefault="00E01F80" w:rsidP="00E01F80">
      <w:pPr>
        <w:pStyle w:val="ListParagraph"/>
      </w:pPr>
      <w:r>
        <w:t xml:space="preserve">April </w:t>
      </w:r>
      <w:r w:rsidR="00B66680">
        <w:t>21</w:t>
      </w:r>
      <w:r w:rsidR="00B66680">
        <w:rPr>
          <w:vertAlign w:val="superscript"/>
        </w:rPr>
        <w:t>st</w:t>
      </w:r>
    </w:p>
    <w:p w:rsidR="00E01F80" w:rsidRDefault="00E01F80" w:rsidP="00E01F80">
      <w:pPr>
        <w:pStyle w:val="ListParagraph"/>
      </w:pPr>
      <w:r>
        <w:t xml:space="preserve">May </w:t>
      </w:r>
      <w:r w:rsidR="00B66680">
        <w:t>19</w:t>
      </w:r>
      <w:r w:rsidR="00B66680">
        <w:rPr>
          <w:vertAlign w:val="superscript"/>
        </w:rPr>
        <w:t>th</w:t>
      </w:r>
    </w:p>
    <w:p w:rsidR="00E01F80" w:rsidRDefault="00E01F80" w:rsidP="00E01F80">
      <w:pPr>
        <w:pStyle w:val="ListParagraph"/>
      </w:pPr>
      <w:r>
        <w:t>June 1</w:t>
      </w:r>
      <w:r w:rsidR="00B66680">
        <w:t>6</w:t>
      </w:r>
      <w:r w:rsidRPr="00E01F80">
        <w:rPr>
          <w:vertAlign w:val="superscript"/>
        </w:rPr>
        <w:t>th</w:t>
      </w:r>
    </w:p>
    <w:p w:rsidR="00E01F80" w:rsidRDefault="00E01F80" w:rsidP="00E01F80">
      <w:pPr>
        <w:pStyle w:val="ListParagraph"/>
      </w:pPr>
      <w:r>
        <w:t xml:space="preserve">July </w:t>
      </w:r>
      <w:r w:rsidR="00B66680">
        <w:t>21st</w:t>
      </w:r>
    </w:p>
    <w:p w:rsidR="00E01F80" w:rsidRDefault="00E01F80" w:rsidP="00E01F80">
      <w:pPr>
        <w:pStyle w:val="ListParagraph"/>
      </w:pPr>
      <w:r>
        <w:t xml:space="preserve">Aug </w:t>
      </w:r>
      <w:r w:rsidR="00B66680">
        <w:t>18</w:t>
      </w:r>
      <w:r w:rsidRPr="00E01F80">
        <w:rPr>
          <w:vertAlign w:val="superscript"/>
        </w:rPr>
        <w:t>th</w:t>
      </w:r>
    </w:p>
    <w:p w:rsidR="00E01F80" w:rsidRDefault="00E01F80" w:rsidP="00E01F80">
      <w:pPr>
        <w:pStyle w:val="ListParagraph"/>
      </w:pPr>
      <w:r>
        <w:t>Sept 1</w:t>
      </w:r>
      <w:r w:rsidR="00B66680">
        <w:t>5</w:t>
      </w:r>
      <w:r w:rsidRPr="00E01F80">
        <w:rPr>
          <w:vertAlign w:val="superscript"/>
        </w:rPr>
        <w:t>th</w:t>
      </w:r>
    </w:p>
    <w:p w:rsidR="00E01F80" w:rsidRDefault="00E01F80" w:rsidP="00E01F80">
      <w:pPr>
        <w:pStyle w:val="ListParagraph"/>
      </w:pPr>
      <w:r>
        <w:t xml:space="preserve">October </w:t>
      </w:r>
      <w:r w:rsidR="00B66680">
        <w:t>20</w:t>
      </w:r>
      <w:r w:rsidRPr="00E01F80">
        <w:rPr>
          <w:vertAlign w:val="superscript"/>
        </w:rPr>
        <w:t>th</w:t>
      </w:r>
    </w:p>
    <w:p w:rsidR="00E01F80" w:rsidRDefault="00E01F80" w:rsidP="00E01F80">
      <w:pPr>
        <w:pStyle w:val="ListParagraph"/>
      </w:pPr>
      <w:r>
        <w:t>November 1</w:t>
      </w:r>
      <w:r w:rsidR="00B66680">
        <w:t>7</w:t>
      </w:r>
      <w:r w:rsidRPr="00E01F80">
        <w:rPr>
          <w:vertAlign w:val="superscript"/>
        </w:rPr>
        <w:t>th</w:t>
      </w:r>
    </w:p>
    <w:p w:rsidR="00E01F80" w:rsidRDefault="00E01F80" w:rsidP="00E01F80">
      <w:pPr>
        <w:pStyle w:val="ListParagraph"/>
      </w:pPr>
      <w:r>
        <w:t>December 1</w:t>
      </w:r>
      <w:r w:rsidR="00B66680">
        <w:t>5</w:t>
      </w:r>
      <w:r w:rsidRPr="00E01F80">
        <w:rPr>
          <w:vertAlign w:val="superscript"/>
        </w:rPr>
        <w:t>th</w:t>
      </w:r>
    </w:p>
    <w:p w:rsidR="00E01F80" w:rsidRDefault="00E01F80" w:rsidP="00E01F80">
      <w:pPr>
        <w:pStyle w:val="ListParagraph"/>
      </w:pPr>
    </w:p>
    <w:p w:rsidR="00E01F80" w:rsidRDefault="008E463F" w:rsidP="00E01F80">
      <w:pPr>
        <w:pStyle w:val="ListParagraph"/>
        <w:numPr>
          <w:ilvl w:val="0"/>
          <w:numId w:val="1"/>
        </w:numPr>
      </w:pPr>
      <w:r>
        <w:rPr>
          <w:b/>
        </w:rPr>
        <w:t>Tasks</w:t>
      </w:r>
      <w:r w:rsidR="00E01F80" w:rsidRPr="00E25878">
        <w:rPr>
          <w:b/>
        </w:rPr>
        <w:t>:</w:t>
      </w:r>
      <w:r w:rsidR="00E01F80">
        <w:t xml:space="preserve"> Each month different Rotarians are assigned to perform 3 different jobs associated with preparing and serving the food at Bristol Lodge.</w:t>
      </w:r>
    </w:p>
    <w:p w:rsidR="00E01F80" w:rsidRDefault="00E01F80" w:rsidP="00E01F80">
      <w:pPr>
        <w:pStyle w:val="ListParagraph"/>
      </w:pPr>
    </w:p>
    <w:p w:rsidR="00E01F80" w:rsidRDefault="00E01F80" w:rsidP="00E01F80">
      <w:pPr>
        <w:pStyle w:val="ListParagraph"/>
      </w:pPr>
      <w:r w:rsidRPr="00E25878">
        <w:rPr>
          <w:b/>
        </w:rPr>
        <w:t>Food Shopper:</w:t>
      </w:r>
      <w:r>
        <w:t xml:space="preserve"> Purchases the food and delivers it to the Food Preparer by </w:t>
      </w:r>
      <w:r w:rsidRPr="00B81D86">
        <w:rPr>
          <w:b/>
        </w:rPr>
        <w:t>Wed evening, the day before the food is prepared and served to Bristol Lodge</w:t>
      </w:r>
      <w:r>
        <w:t xml:space="preserve">.  </w:t>
      </w:r>
      <w:r w:rsidR="00E25878">
        <w:t xml:space="preserve">The list of food to be purchased is included in </w:t>
      </w:r>
      <w:r w:rsidR="00E25878" w:rsidRPr="007B4CE6">
        <w:rPr>
          <w:i/>
        </w:rPr>
        <w:t>appendix A</w:t>
      </w:r>
      <w:r w:rsidR="00E25878">
        <w:t xml:space="preserve">.  </w:t>
      </w:r>
      <w:r>
        <w:t>Food is usually purchased from Costco</w:t>
      </w:r>
      <w:r w:rsidR="00DA455A">
        <w:t xml:space="preserve"> and Hannaford or Market Basket</w:t>
      </w:r>
      <w:r>
        <w:t xml:space="preserve"> and usually costs between $90 and $110.  The Food Shopper submits the receipt for the purchases to the Club Treasurer and is reimbursed.</w:t>
      </w:r>
    </w:p>
    <w:p w:rsidR="00E25878" w:rsidRDefault="00E25878" w:rsidP="00E01F80">
      <w:pPr>
        <w:pStyle w:val="ListParagraph"/>
      </w:pPr>
    </w:p>
    <w:p w:rsidR="00E25878" w:rsidRPr="001126DA" w:rsidRDefault="00E25878" w:rsidP="00E01F80">
      <w:pPr>
        <w:pStyle w:val="ListParagraph"/>
      </w:pPr>
      <w:r w:rsidRPr="00E25878">
        <w:rPr>
          <w:b/>
        </w:rPr>
        <w:t>Food Preparer:</w:t>
      </w:r>
      <w:r>
        <w:t xml:space="preserve"> Prepares the food in accordance with instructions found in </w:t>
      </w:r>
      <w:r w:rsidRPr="007B4CE6">
        <w:rPr>
          <w:i/>
        </w:rPr>
        <w:t>appendix B</w:t>
      </w:r>
      <w:r>
        <w:t>.  During the school year, (September – June) the food is prepared by the Interact Students at the Weston High School in the cooking classroom but the Food Preparer must bring the food and the cooking pots and utensils to the High School and supervise the students.</w:t>
      </w:r>
      <w:r w:rsidR="00122CFD">
        <w:t xml:space="preserve"> (Cooking equipment is stored in the DeVito Building – see note below).</w:t>
      </w:r>
      <w:r>
        <w:t xml:space="preserve">  During the summer </w:t>
      </w:r>
      <w:r w:rsidRPr="001126DA">
        <w:t>months, the food preparer must prepare the food himself/herself</w:t>
      </w:r>
      <w:r w:rsidR="0014584E">
        <w:t xml:space="preserve"> or we will purchase the food from a local restaurant</w:t>
      </w:r>
      <w:r w:rsidRPr="001126DA">
        <w:t>.  The schedule for food preparation at the high school is as follows:</w:t>
      </w:r>
    </w:p>
    <w:p w:rsidR="00E25878" w:rsidRPr="001126DA" w:rsidRDefault="00E25878" w:rsidP="00E01F80">
      <w:pPr>
        <w:pStyle w:val="ListParagraph"/>
      </w:pPr>
      <w:r w:rsidRPr="001126DA">
        <w:t xml:space="preserve">2:30pm  Arrive at the high school and park in the visitor parking spaces in front of the high school .  Sign in at the main office right inside the front door of the high school and ask for directions to the cooking classroom. </w:t>
      </w:r>
    </w:p>
    <w:p w:rsidR="00E25878" w:rsidRPr="001126DA" w:rsidRDefault="00E25878" w:rsidP="00E01F80">
      <w:pPr>
        <w:pStyle w:val="ListParagraph"/>
      </w:pPr>
      <w:r w:rsidRPr="001126DA">
        <w:t xml:space="preserve">2:50pm Meet the Interact Students in the cooking classroom and ask them to bring the </w:t>
      </w:r>
      <w:r w:rsidR="001126DA" w:rsidRPr="001126DA">
        <w:t>food and cooking pots from your car to the cooking classroom.</w:t>
      </w:r>
    </w:p>
    <w:p w:rsidR="001126DA" w:rsidRDefault="001126DA" w:rsidP="00E01F80">
      <w:pPr>
        <w:pStyle w:val="ListParagraph"/>
      </w:pPr>
      <w:r w:rsidRPr="001126DA">
        <w:lastRenderedPageBreak/>
        <w:t>3pm-4</w:t>
      </w:r>
      <w:r>
        <w:t>:15</w:t>
      </w:r>
      <w:r w:rsidRPr="001126DA">
        <w:t>pm</w:t>
      </w:r>
      <w:r>
        <w:t xml:space="preserve"> Interact students cook the food and put it in the electric warming vats for transport to the Bristol Lodge.  </w:t>
      </w:r>
    </w:p>
    <w:p w:rsidR="00AC3D17" w:rsidRDefault="001126DA" w:rsidP="00E01F80">
      <w:pPr>
        <w:pStyle w:val="ListParagraph"/>
      </w:pPr>
      <w:r>
        <w:rPr>
          <w:b/>
        </w:rPr>
        <w:t xml:space="preserve">Food Servers:  </w:t>
      </w:r>
      <w:r w:rsidRPr="001126DA">
        <w:t xml:space="preserve">Picks up the food at the Weston High </w:t>
      </w:r>
      <w:proofErr w:type="gramStart"/>
      <w:r w:rsidRPr="001126DA">
        <w:t xml:space="preserve">School </w:t>
      </w:r>
      <w:r w:rsidR="000059CA">
        <w:t xml:space="preserve"> (</w:t>
      </w:r>
      <w:proofErr w:type="gramEnd"/>
      <w:r w:rsidR="000059CA">
        <w:t xml:space="preserve">444 Wellesley Street) </w:t>
      </w:r>
      <w:r w:rsidRPr="001126DA">
        <w:t>and brings to Bristol Lodge and Serves the Food</w:t>
      </w:r>
      <w:r>
        <w:t xml:space="preserve">.  </w:t>
      </w:r>
      <w:r w:rsidR="000059CA">
        <w:t xml:space="preserve">(During the summer months July and August, pick up food at </w:t>
      </w:r>
      <w:r w:rsidR="0014584E">
        <w:t>alternate prep location or local restaurant</w:t>
      </w:r>
      <w:r w:rsidR="000059CA">
        <w:t>)</w:t>
      </w:r>
    </w:p>
    <w:p w:rsidR="00AC3D17" w:rsidRDefault="00AC3D17" w:rsidP="00E01F80">
      <w:pPr>
        <w:pStyle w:val="ListParagraph"/>
      </w:pPr>
    </w:p>
    <w:p w:rsidR="00AC3D17" w:rsidRDefault="00AC3D17" w:rsidP="00E01F80">
      <w:pPr>
        <w:pStyle w:val="ListParagraph"/>
      </w:pPr>
      <w:r>
        <w:t xml:space="preserve"> The address of the Weston High School is: </w:t>
      </w:r>
    </w:p>
    <w:p w:rsidR="00AC3D17" w:rsidRDefault="00AC3D17" w:rsidP="00E01F80">
      <w:pPr>
        <w:pStyle w:val="ListParagraph"/>
      </w:pPr>
      <w:r>
        <w:t>444 Wellesley Street, Weston MA</w:t>
      </w:r>
    </w:p>
    <w:p w:rsidR="00AC3D17" w:rsidRDefault="00AC3D17" w:rsidP="00E01F80">
      <w:pPr>
        <w:pStyle w:val="ListParagraph"/>
      </w:pPr>
    </w:p>
    <w:p w:rsidR="00AC3D17" w:rsidRDefault="00AC3D17" w:rsidP="00E01F80">
      <w:pPr>
        <w:pStyle w:val="ListParagraph"/>
      </w:pPr>
      <w:r>
        <w:t>The address of the Bristol Lodge Soup Kitchen is:</w:t>
      </w:r>
    </w:p>
    <w:p w:rsidR="00AC3D17" w:rsidRDefault="00AC3D17" w:rsidP="00E01F80">
      <w:pPr>
        <w:pStyle w:val="ListParagraph"/>
      </w:pPr>
      <w:r w:rsidRPr="000A5737">
        <w:t>Immanuel United Methodist Church</w:t>
      </w:r>
      <w:r w:rsidRPr="000A5737">
        <w:br/>
        <w:t>    545 Moody St.</w:t>
      </w:r>
      <w:r w:rsidRPr="000A5737">
        <w:br/>
        <w:t>    Waltham, MA 02453</w:t>
      </w:r>
      <w:r w:rsidRPr="000A5737">
        <w:br/>
        <w:t xml:space="preserve">    (Corner of Moody &amp; Cherry St. - </w:t>
      </w:r>
      <w:r w:rsidRPr="000A5737">
        <w:rPr>
          <w:b/>
        </w:rPr>
        <w:t>Enter from Cherry St. to basement</w:t>
      </w:r>
      <w:r w:rsidRPr="000A5737">
        <w:t>) </w:t>
      </w:r>
    </w:p>
    <w:p w:rsidR="00AC3D17" w:rsidRDefault="00AC3D17" w:rsidP="00E01F80">
      <w:pPr>
        <w:pStyle w:val="ListParagraph"/>
      </w:pPr>
    </w:p>
    <w:p w:rsidR="001126DA" w:rsidRDefault="008C1182" w:rsidP="00E01F80">
      <w:pPr>
        <w:pStyle w:val="ListParagraph"/>
      </w:pPr>
      <w:r>
        <w:t>*</w:t>
      </w:r>
      <w:r w:rsidR="001126DA">
        <w:t>Note that in the summer months the food preparer will most likely prepare the food at their home and therefore you wil</w:t>
      </w:r>
      <w:r w:rsidR="008E463F">
        <w:t>l need to pick up the food at their house</w:t>
      </w:r>
      <w:r w:rsidR="0014584E">
        <w:t xml:space="preserve"> or at the local restaurant preparing the food</w:t>
      </w:r>
      <w:r w:rsidR="008E463F">
        <w:t>.</w:t>
      </w:r>
    </w:p>
    <w:p w:rsidR="008E463F" w:rsidRDefault="008E463F" w:rsidP="00E01F80">
      <w:pPr>
        <w:pStyle w:val="ListParagraph"/>
      </w:pPr>
    </w:p>
    <w:p w:rsidR="001126DA" w:rsidRPr="008E463F" w:rsidRDefault="001126DA" w:rsidP="00E01F80">
      <w:pPr>
        <w:pStyle w:val="ListParagraph"/>
      </w:pPr>
      <w:r w:rsidRPr="008E463F">
        <w:t>4:00pm Sign in to the main office at the high school and ask directions to the cooking classroom.</w:t>
      </w:r>
    </w:p>
    <w:p w:rsidR="001126DA" w:rsidRDefault="001126DA" w:rsidP="00E01F80">
      <w:pPr>
        <w:pStyle w:val="ListParagraph"/>
      </w:pPr>
      <w:r w:rsidRPr="008E463F">
        <w:t>4:15pm</w:t>
      </w:r>
      <w:r>
        <w:t xml:space="preserve"> </w:t>
      </w:r>
      <w:proofErr w:type="gramStart"/>
      <w:r>
        <w:t>Ask</w:t>
      </w:r>
      <w:proofErr w:type="gramEnd"/>
      <w:r>
        <w:t xml:space="preserve"> the Interact Students to carry food out to load into your car.  You can pull your car to the front entrance of the High School to make the distance shorter.  Some students may also be traveling to the Bristol Lodge to help serve</w:t>
      </w:r>
      <w:r w:rsidR="008E463F">
        <w:t xml:space="preserve"> but will usually go in a separate vehicle.</w:t>
      </w:r>
    </w:p>
    <w:p w:rsidR="001126DA" w:rsidRDefault="001126DA" w:rsidP="00E01F80">
      <w:pPr>
        <w:pStyle w:val="ListParagraph"/>
      </w:pPr>
    </w:p>
    <w:p w:rsidR="001126DA" w:rsidRDefault="001126DA" w:rsidP="00E01F80">
      <w:pPr>
        <w:pStyle w:val="ListParagraph"/>
      </w:pPr>
      <w:r>
        <w:t>4:45pm Arrive at the Bristol Lodge.  Ask Bristol Lodge members to help carry food into the building.</w:t>
      </w:r>
    </w:p>
    <w:p w:rsidR="001126DA" w:rsidRDefault="001126DA" w:rsidP="00E01F80">
      <w:pPr>
        <w:pStyle w:val="ListParagraph"/>
      </w:pPr>
    </w:p>
    <w:p w:rsidR="001126DA" w:rsidRDefault="001126DA" w:rsidP="00E01F80">
      <w:pPr>
        <w:pStyle w:val="ListParagraph"/>
      </w:pPr>
      <w:r>
        <w:t xml:space="preserve">5pm-5:30pm </w:t>
      </w:r>
      <w:proofErr w:type="gramStart"/>
      <w:r>
        <w:t>Serve</w:t>
      </w:r>
      <w:proofErr w:type="gramEnd"/>
      <w:r>
        <w:t xml:space="preserve"> the food</w:t>
      </w:r>
    </w:p>
    <w:p w:rsidR="008E463F" w:rsidRDefault="008E463F" w:rsidP="00E01F80">
      <w:pPr>
        <w:pStyle w:val="ListParagraph"/>
      </w:pPr>
    </w:p>
    <w:p w:rsidR="008E463F" w:rsidRDefault="008E463F" w:rsidP="00E01F80">
      <w:pPr>
        <w:pStyle w:val="ListParagraph"/>
      </w:pPr>
      <w:r>
        <w:t>5:30pm Wash warming vats and return them to next week’s Food preparer (see schedule)</w:t>
      </w:r>
    </w:p>
    <w:p w:rsidR="008E463F" w:rsidRDefault="008E463F" w:rsidP="00E01F80">
      <w:pPr>
        <w:pStyle w:val="ListParagraph"/>
      </w:pPr>
    </w:p>
    <w:p w:rsidR="008E463F" w:rsidRDefault="008E463F" w:rsidP="00E01F80">
      <w:pPr>
        <w:pStyle w:val="ListParagraph"/>
      </w:pPr>
      <w:r>
        <w:t>6:00pm Attend Rotary meeting</w:t>
      </w:r>
      <w:r w:rsidR="008C1182">
        <w:t xml:space="preserve"> and feel good about helping others</w:t>
      </w:r>
    </w:p>
    <w:p w:rsidR="00FC7760" w:rsidRDefault="00FC7760">
      <w:r>
        <w:br w:type="page"/>
      </w:r>
    </w:p>
    <w:p w:rsidR="001126DA" w:rsidRDefault="001126DA" w:rsidP="00E01F80">
      <w:pPr>
        <w:pStyle w:val="ListParagraph"/>
      </w:pPr>
    </w:p>
    <w:p w:rsidR="001126DA" w:rsidRPr="008E463F" w:rsidRDefault="008E463F" w:rsidP="008E463F">
      <w:pPr>
        <w:pStyle w:val="ListParagraph"/>
        <w:numPr>
          <w:ilvl w:val="0"/>
          <w:numId w:val="1"/>
        </w:numPr>
        <w:rPr>
          <w:b/>
        </w:rPr>
      </w:pPr>
      <w:r w:rsidRPr="008E463F">
        <w:rPr>
          <w:b/>
        </w:rPr>
        <w:t>Assignments</w:t>
      </w:r>
    </w:p>
    <w:p w:rsidR="008E463F" w:rsidRDefault="008E463F" w:rsidP="008E463F">
      <w:pPr>
        <w:pStyle w:val="ListParagraph"/>
      </w:pPr>
      <w:r>
        <w:t xml:space="preserve">For 2015 the Bristol Lodge Assignments are as follows.  These dates will be published in the Rotary Wheel and on the Weston Wayland Website.  Please put these dates into your calendars.  If you find that you cannot make your assignment, please swap with another Rotarian and let Rob Mosher know so he can change the assignments.  You can let Rob Mosher know by emailing him (preferred) at </w:t>
      </w:r>
      <w:hyperlink r:id="rId5" w:history="1">
        <w:r w:rsidRPr="0046786D">
          <w:rPr>
            <w:rStyle w:val="Hyperlink"/>
          </w:rPr>
          <w:t>family.mosher@gmail.com</w:t>
        </w:r>
      </w:hyperlink>
      <w:r>
        <w:t xml:space="preserve"> or calling his cell phone: 781-249-3510.  </w:t>
      </w:r>
    </w:p>
    <w:p w:rsidR="008E463F" w:rsidRDefault="008E463F" w:rsidP="008E463F">
      <w:pPr>
        <w:pStyle w:val="ListParagraph"/>
      </w:pPr>
    </w:p>
    <w:tbl>
      <w:tblPr>
        <w:tblStyle w:val="TableGrid"/>
        <w:tblW w:w="9648" w:type="dxa"/>
        <w:tblInd w:w="198" w:type="dxa"/>
        <w:tblLook w:val="04A0" w:firstRow="1" w:lastRow="0" w:firstColumn="1" w:lastColumn="0" w:noHBand="0" w:noVBand="1"/>
      </w:tblPr>
      <w:tblGrid>
        <w:gridCol w:w="1800"/>
        <w:gridCol w:w="1791"/>
        <w:gridCol w:w="1774"/>
        <w:gridCol w:w="2213"/>
        <w:gridCol w:w="2070"/>
      </w:tblGrid>
      <w:tr w:rsidR="00FC7760" w:rsidTr="008C49D8">
        <w:tc>
          <w:tcPr>
            <w:tcW w:w="1800" w:type="dxa"/>
          </w:tcPr>
          <w:p w:rsidR="008E463F" w:rsidRPr="00FC7760" w:rsidRDefault="008E463F" w:rsidP="008E463F">
            <w:pPr>
              <w:pStyle w:val="ListParagraph"/>
              <w:ind w:left="0"/>
              <w:rPr>
                <w:b/>
              </w:rPr>
            </w:pPr>
            <w:r w:rsidRPr="00FC7760">
              <w:rPr>
                <w:b/>
              </w:rPr>
              <w:t>Date</w:t>
            </w:r>
          </w:p>
        </w:tc>
        <w:tc>
          <w:tcPr>
            <w:tcW w:w="1791" w:type="dxa"/>
          </w:tcPr>
          <w:p w:rsidR="008E463F" w:rsidRPr="00FC7760" w:rsidRDefault="008E463F" w:rsidP="008E463F">
            <w:pPr>
              <w:pStyle w:val="ListParagraph"/>
              <w:ind w:left="0"/>
              <w:rPr>
                <w:b/>
              </w:rPr>
            </w:pPr>
            <w:r w:rsidRPr="00FC7760">
              <w:rPr>
                <w:b/>
              </w:rPr>
              <w:t>Food Purchaser</w:t>
            </w:r>
          </w:p>
        </w:tc>
        <w:tc>
          <w:tcPr>
            <w:tcW w:w="1774" w:type="dxa"/>
          </w:tcPr>
          <w:p w:rsidR="008E463F" w:rsidRPr="00FC7760" w:rsidRDefault="008E463F" w:rsidP="008E463F">
            <w:pPr>
              <w:pStyle w:val="ListParagraph"/>
              <w:ind w:left="0"/>
              <w:rPr>
                <w:b/>
              </w:rPr>
            </w:pPr>
            <w:r w:rsidRPr="00FC7760">
              <w:rPr>
                <w:b/>
              </w:rPr>
              <w:t>Food Preparer</w:t>
            </w:r>
          </w:p>
        </w:tc>
        <w:tc>
          <w:tcPr>
            <w:tcW w:w="2213" w:type="dxa"/>
          </w:tcPr>
          <w:p w:rsidR="008E463F" w:rsidRPr="00FC7760" w:rsidRDefault="008E463F" w:rsidP="008E463F">
            <w:pPr>
              <w:pStyle w:val="ListParagraph"/>
              <w:ind w:left="0"/>
              <w:rPr>
                <w:b/>
              </w:rPr>
            </w:pPr>
            <w:r w:rsidRPr="00FC7760">
              <w:rPr>
                <w:b/>
              </w:rPr>
              <w:t>Servers</w:t>
            </w:r>
          </w:p>
        </w:tc>
        <w:tc>
          <w:tcPr>
            <w:tcW w:w="2070" w:type="dxa"/>
          </w:tcPr>
          <w:p w:rsidR="008E463F" w:rsidRPr="00FC7760" w:rsidRDefault="008E463F" w:rsidP="008E463F">
            <w:pPr>
              <w:pStyle w:val="ListParagraph"/>
              <w:ind w:left="0"/>
              <w:rPr>
                <w:b/>
              </w:rPr>
            </w:pPr>
            <w:r w:rsidRPr="00FC7760">
              <w:rPr>
                <w:b/>
              </w:rPr>
              <w:t>Notes</w:t>
            </w:r>
          </w:p>
        </w:tc>
      </w:tr>
      <w:tr w:rsidR="00F322EB" w:rsidTr="008C49D8">
        <w:tc>
          <w:tcPr>
            <w:tcW w:w="1800" w:type="dxa"/>
          </w:tcPr>
          <w:p w:rsidR="00F322EB" w:rsidRDefault="00F322EB" w:rsidP="00B66680">
            <w:r>
              <w:t xml:space="preserve">January  </w:t>
            </w:r>
            <w:r w:rsidR="00B66680">
              <w:t>21</w:t>
            </w:r>
          </w:p>
        </w:tc>
        <w:tc>
          <w:tcPr>
            <w:tcW w:w="1791" w:type="dxa"/>
          </w:tcPr>
          <w:p w:rsidR="00F322EB" w:rsidRDefault="00053477" w:rsidP="008E463F">
            <w:pPr>
              <w:pStyle w:val="ListParagraph"/>
              <w:ind w:left="0"/>
            </w:pPr>
            <w:r>
              <w:t>Chip Bradley</w:t>
            </w:r>
          </w:p>
        </w:tc>
        <w:tc>
          <w:tcPr>
            <w:tcW w:w="1774" w:type="dxa"/>
          </w:tcPr>
          <w:p w:rsidR="00F322EB" w:rsidRDefault="00B90E38" w:rsidP="008E463F">
            <w:pPr>
              <w:pStyle w:val="ListParagraph"/>
              <w:ind w:left="0"/>
            </w:pPr>
            <w:r>
              <w:t xml:space="preserve">Patti </w:t>
            </w:r>
            <w:proofErr w:type="spellStart"/>
            <w:r>
              <w:t>MacNeil</w:t>
            </w:r>
            <w:proofErr w:type="spellEnd"/>
          </w:p>
        </w:tc>
        <w:tc>
          <w:tcPr>
            <w:tcW w:w="2213" w:type="dxa"/>
          </w:tcPr>
          <w:p w:rsidR="00F322EB" w:rsidRDefault="00122CFD" w:rsidP="008E463F">
            <w:pPr>
              <w:pStyle w:val="ListParagraph"/>
              <w:ind w:left="0"/>
            </w:pPr>
            <w:r>
              <w:t xml:space="preserve">John </w:t>
            </w:r>
            <w:proofErr w:type="spellStart"/>
            <w:r>
              <w:t>Marchiony</w:t>
            </w:r>
            <w:proofErr w:type="spellEnd"/>
          </w:p>
          <w:p w:rsidR="00F322EB" w:rsidRDefault="00F322EB" w:rsidP="008E463F">
            <w:pPr>
              <w:pStyle w:val="ListParagraph"/>
              <w:ind w:left="0"/>
            </w:pPr>
            <w:r>
              <w:t>Kurt Upham</w:t>
            </w:r>
          </w:p>
        </w:tc>
        <w:tc>
          <w:tcPr>
            <w:tcW w:w="2070" w:type="dxa"/>
          </w:tcPr>
          <w:p w:rsidR="00F322EB" w:rsidRDefault="0014584E" w:rsidP="00F010F7">
            <w:pPr>
              <w:pStyle w:val="ListParagraph"/>
              <w:ind w:left="0"/>
            </w:pPr>
            <w:r>
              <w:t>Cooking Equipment is stored in the DeVito Building</w:t>
            </w:r>
          </w:p>
        </w:tc>
      </w:tr>
      <w:tr w:rsidR="00B66680" w:rsidTr="00FD4138">
        <w:tc>
          <w:tcPr>
            <w:tcW w:w="1800" w:type="dxa"/>
            <w:shd w:val="clear" w:color="auto" w:fill="EEECE1" w:themeFill="background2"/>
          </w:tcPr>
          <w:p w:rsidR="00B66680" w:rsidRDefault="00B66680" w:rsidP="00FD4138">
            <w:pPr>
              <w:pStyle w:val="ListParagraph"/>
              <w:ind w:left="0"/>
            </w:pPr>
            <w:r>
              <w:t>February 18</w:t>
            </w:r>
          </w:p>
        </w:tc>
        <w:tc>
          <w:tcPr>
            <w:tcW w:w="1791" w:type="dxa"/>
            <w:shd w:val="clear" w:color="auto" w:fill="EEECE1" w:themeFill="background2"/>
          </w:tcPr>
          <w:p w:rsidR="00B66680" w:rsidRDefault="00FD4138" w:rsidP="00FD4138">
            <w:pPr>
              <w:pStyle w:val="ListParagraph"/>
              <w:ind w:left="0"/>
            </w:pPr>
            <w:r>
              <w:t>TBD</w:t>
            </w:r>
          </w:p>
        </w:tc>
        <w:tc>
          <w:tcPr>
            <w:tcW w:w="1774" w:type="dxa"/>
            <w:shd w:val="clear" w:color="auto" w:fill="EEECE1" w:themeFill="background2"/>
          </w:tcPr>
          <w:p w:rsidR="00B66680" w:rsidRDefault="00FD4138" w:rsidP="00FD4138">
            <w:pPr>
              <w:pStyle w:val="ListParagraph"/>
              <w:ind w:left="0"/>
            </w:pPr>
            <w:r>
              <w:t>TBD</w:t>
            </w:r>
          </w:p>
        </w:tc>
        <w:tc>
          <w:tcPr>
            <w:tcW w:w="2213" w:type="dxa"/>
            <w:shd w:val="clear" w:color="auto" w:fill="EEECE1" w:themeFill="background2"/>
          </w:tcPr>
          <w:p w:rsidR="00B66680" w:rsidRDefault="00B90E38" w:rsidP="00FD4138">
            <w:pPr>
              <w:pStyle w:val="ListParagraph"/>
              <w:ind w:left="0"/>
            </w:pPr>
            <w:r>
              <w:t>Rob Mosher</w:t>
            </w:r>
          </w:p>
          <w:p w:rsidR="00053477" w:rsidRDefault="00053477" w:rsidP="00FD4138">
            <w:pPr>
              <w:pStyle w:val="ListParagraph"/>
              <w:ind w:left="0"/>
            </w:pPr>
            <w:r>
              <w:t xml:space="preserve">Sam </w:t>
            </w:r>
            <w:proofErr w:type="spellStart"/>
            <w:r>
              <w:t>Sidhom</w:t>
            </w:r>
            <w:proofErr w:type="spellEnd"/>
          </w:p>
        </w:tc>
        <w:tc>
          <w:tcPr>
            <w:tcW w:w="2070" w:type="dxa"/>
            <w:shd w:val="clear" w:color="auto" w:fill="EEECE1" w:themeFill="background2"/>
          </w:tcPr>
          <w:p w:rsidR="00B66680" w:rsidRDefault="00B66680" w:rsidP="00FD4138">
            <w:pPr>
              <w:pStyle w:val="ListParagraph"/>
              <w:ind w:left="0"/>
            </w:pPr>
          </w:p>
        </w:tc>
      </w:tr>
      <w:tr w:rsidR="00FC7760" w:rsidTr="008C49D8">
        <w:tc>
          <w:tcPr>
            <w:tcW w:w="1800" w:type="dxa"/>
          </w:tcPr>
          <w:p w:rsidR="008E463F" w:rsidRDefault="008E463F" w:rsidP="00FC7760">
            <w:r>
              <w:t xml:space="preserve">March </w:t>
            </w:r>
            <w:r w:rsidR="00B66680">
              <w:t>17</w:t>
            </w:r>
          </w:p>
          <w:p w:rsidR="008E463F" w:rsidRDefault="008E463F" w:rsidP="00FC7760">
            <w:pPr>
              <w:pStyle w:val="ListParagraph"/>
            </w:pPr>
          </w:p>
        </w:tc>
        <w:tc>
          <w:tcPr>
            <w:tcW w:w="1791" w:type="dxa"/>
          </w:tcPr>
          <w:p w:rsidR="008E463F" w:rsidRDefault="00B90E38" w:rsidP="008E463F">
            <w:pPr>
              <w:pStyle w:val="ListParagraph"/>
              <w:ind w:left="0"/>
            </w:pPr>
            <w:r>
              <w:t>Mike Cave</w:t>
            </w:r>
          </w:p>
        </w:tc>
        <w:tc>
          <w:tcPr>
            <w:tcW w:w="1774" w:type="dxa"/>
          </w:tcPr>
          <w:p w:rsidR="008E463F" w:rsidRDefault="00053477" w:rsidP="008E463F">
            <w:pPr>
              <w:pStyle w:val="ListParagraph"/>
              <w:ind w:left="0"/>
            </w:pPr>
            <w:r>
              <w:t xml:space="preserve">Doug </w:t>
            </w:r>
            <w:proofErr w:type="spellStart"/>
            <w:r>
              <w:t>Leard</w:t>
            </w:r>
            <w:proofErr w:type="spellEnd"/>
          </w:p>
        </w:tc>
        <w:tc>
          <w:tcPr>
            <w:tcW w:w="2213" w:type="dxa"/>
          </w:tcPr>
          <w:p w:rsidR="008E463F" w:rsidRDefault="001761C7" w:rsidP="008E463F">
            <w:pPr>
              <w:pStyle w:val="ListParagraph"/>
              <w:ind w:left="0"/>
            </w:pPr>
            <w:r>
              <w:t xml:space="preserve">Walter </w:t>
            </w:r>
            <w:proofErr w:type="spellStart"/>
            <w:r>
              <w:t>Mulcahy</w:t>
            </w:r>
            <w:proofErr w:type="spellEnd"/>
          </w:p>
          <w:p w:rsidR="00F010F7" w:rsidRDefault="00B90E38" w:rsidP="008E463F">
            <w:pPr>
              <w:pStyle w:val="ListParagraph"/>
              <w:ind w:left="0"/>
            </w:pPr>
            <w:r>
              <w:t xml:space="preserve">Mike </w:t>
            </w:r>
            <w:proofErr w:type="spellStart"/>
            <w:r>
              <w:t>Brasco</w:t>
            </w:r>
            <w:proofErr w:type="spellEnd"/>
          </w:p>
        </w:tc>
        <w:tc>
          <w:tcPr>
            <w:tcW w:w="2070" w:type="dxa"/>
          </w:tcPr>
          <w:p w:rsidR="008E463F" w:rsidRDefault="0014584E" w:rsidP="00F010F7">
            <w:pPr>
              <w:pStyle w:val="ListParagraph"/>
              <w:ind w:left="0"/>
            </w:pPr>
            <w:r>
              <w:t>Cooking Equipment is stored in the DeVito Building</w:t>
            </w:r>
          </w:p>
        </w:tc>
      </w:tr>
      <w:tr w:rsidR="00FC7760" w:rsidTr="00FD4138">
        <w:tc>
          <w:tcPr>
            <w:tcW w:w="1800" w:type="dxa"/>
            <w:shd w:val="clear" w:color="auto" w:fill="EEECE1" w:themeFill="background2"/>
          </w:tcPr>
          <w:p w:rsidR="008E463F" w:rsidRDefault="008E463F" w:rsidP="00FC7760">
            <w:r>
              <w:t xml:space="preserve">April </w:t>
            </w:r>
            <w:r w:rsidR="00B66680">
              <w:t>21</w:t>
            </w:r>
          </w:p>
          <w:p w:rsidR="008E463F" w:rsidRDefault="008E463F" w:rsidP="00FC7760">
            <w:pPr>
              <w:pStyle w:val="ListParagraph"/>
              <w:ind w:left="0"/>
            </w:pPr>
          </w:p>
        </w:tc>
        <w:tc>
          <w:tcPr>
            <w:tcW w:w="1791" w:type="dxa"/>
            <w:shd w:val="clear" w:color="auto" w:fill="EEECE1" w:themeFill="background2"/>
          </w:tcPr>
          <w:p w:rsidR="008E463F" w:rsidRDefault="00FD4138" w:rsidP="008E463F">
            <w:pPr>
              <w:pStyle w:val="ListParagraph"/>
              <w:ind w:left="0"/>
            </w:pPr>
            <w:r>
              <w:t>TBD</w:t>
            </w:r>
          </w:p>
        </w:tc>
        <w:tc>
          <w:tcPr>
            <w:tcW w:w="1774" w:type="dxa"/>
            <w:shd w:val="clear" w:color="auto" w:fill="EEECE1" w:themeFill="background2"/>
          </w:tcPr>
          <w:p w:rsidR="008E463F" w:rsidRDefault="00FD4138" w:rsidP="008E463F">
            <w:pPr>
              <w:pStyle w:val="ListParagraph"/>
              <w:ind w:left="0"/>
            </w:pPr>
            <w:r>
              <w:t>TBD</w:t>
            </w:r>
          </w:p>
        </w:tc>
        <w:tc>
          <w:tcPr>
            <w:tcW w:w="2213" w:type="dxa"/>
            <w:shd w:val="clear" w:color="auto" w:fill="EEECE1" w:themeFill="background2"/>
          </w:tcPr>
          <w:p w:rsidR="008E463F" w:rsidRDefault="004D0BAA" w:rsidP="008E463F">
            <w:pPr>
              <w:pStyle w:val="ListParagraph"/>
              <w:ind w:left="0"/>
            </w:pPr>
            <w:r>
              <w:t>Richard DeVito Sr.</w:t>
            </w:r>
          </w:p>
          <w:p w:rsidR="009538DE" w:rsidRDefault="004D0BAA" w:rsidP="00053477">
            <w:pPr>
              <w:pStyle w:val="ListParagraph"/>
              <w:ind w:left="0"/>
            </w:pPr>
            <w:r>
              <w:t xml:space="preserve">John </w:t>
            </w:r>
            <w:r w:rsidR="00053477">
              <w:t>Veale</w:t>
            </w:r>
          </w:p>
        </w:tc>
        <w:tc>
          <w:tcPr>
            <w:tcW w:w="2070" w:type="dxa"/>
            <w:shd w:val="clear" w:color="auto" w:fill="EEECE1" w:themeFill="background2"/>
          </w:tcPr>
          <w:p w:rsidR="008E463F" w:rsidRDefault="008E463F" w:rsidP="008C49D8">
            <w:pPr>
              <w:pStyle w:val="ListParagraph"/>
              <w:ind w:left="0"/>
            </w:pPr>
          </w:p>
        </w:tc>
      </w:tr>
      <w:tr w:rsidR="00FC7760" w:rsidTr="00053477">
        <w:trPr>
          <w:trHeight w:val="638"/>
        </w:trPr>
        <w:tc>
          <w:tcPr>
            <w:tcW w:w="1800" w:type="dxa"/>
          </w:tcPr>
          <w:p w:rsidR="008E463F" w:rsidRDefault="008E463F" w:rsidP="00FC7760">
            <w:r>
              <w:t xml:space="preserve">May </w:t>
            </w:r>
            <w:r w:rsidR="00B66680">
              <w:t>19</w:t>
            </w:r>
          </w:p>
          <w:p w:rsidR="008E463F" w:rsidRDefault="008E463F" w:rsidP="00FC7760">
            <w:pPr>
              <w:pStyle w:val="ListParagraph"/>
              <w:ind w:left="0"/>
            </w:pPr>
          </w:p>
        </w:tc>
        <w:tc>
          <w:tcPr>
            <w:tcW w:w="1791" w:type="dxa"/>
          </w:tcPr>
          <w:p w:rsidR="008E463F" w:rsidRDefault="00053477" w:rsidP="008E463F">
            <w:pPr>
              <w:pStyle w:val="ListParagraph"/>
              <w:ind w:left="0"/>
            </w:pPr>
            <w:r>
              <w:t>Blake Munson</w:t>
            </w:r>
          </w:p>
        </w:tc>
        <w:tc>
          <w:tcPr>
            <w:tcW w:w="1774" w:type="dxa"/>
          </w:tcPr>
          <w:p w:rsidR="008E463F" w:rsidRDefault="00FC7760" w:rsidP="008E463F">
            <w:pPr>
              <w:pStyle w:val="ListParagraph"/>
              <w:ind w:left="0"/>
            </w:pPr>
            <w:r>
              <w:t>Bruce Lee</w:t>
            </w:r>
          </w:p>
        </w:tc>
        <w:tc>
          <w:tcPr>
            <w:tcW w:w="2213" w:type="dxa"/>
          </w:tcPr>
          <w:p w:rsidR="004D0BAA" w:rsidRDefault="004D0BAA" w:rsidP="008E463F">
            <w:pPr>
              <w:pStyle w:val="ListParagraph"/>
              <w:ind w:left="0"/>
            </w:pPr>
            <w:r>
              <w:t>Keith Gross</w:t>
            </w:r>
            <w:bookmarkStart w:id="0" w:name="_GoBack"/>
            <w:bookmarkEnd w:id="0"/>
          </w:p>
          <w:p w:rsidR="009538DE" w:rsidRDefault="00B90E38" w:rsidP="00B90E38">
            <w:pPr>
              <w:pStyle w:val="ListParagraph"/>
              <w:ind w:left="0"/>
            </w:pPr>
            <w:r>
              <w:t xml:space="preserve">Tony </w:t>
            </w:r>
            <w:proofErr w:type="spellStart"/>
            <w:r>
              <w:t>Micciche</w:t>
            </w:r>
            <w:proofErr w:type="spellEnd"/>
          </w:p>
        </w:tc>
        <w:tc>
          <w:tcPr>
            <w:tcW w:w="2070" w:type="dxa"/>
          </w:tcPr>
          <w:p w:rsidR="008E463F" w:rsidRDefault="0014584E" w:rsidP="008C49D8">
            <w:pPr>
              <w:pStyle w:val="ListParagraph"/>
              <w:ind w:left="0"/>
            </w:pPr>
            <w:r>
              <w:t>Cooking Equipment is stored in the DeVito Building</w:t>
            </w:r>
          </w:p>
        </w:tc>
      </w:tr>
      <w:tr w:rsidR="00FC7760" w:rsidTr="00F322EB">
        <w:tc>
          <w:tcPr>
            <w:tcW w:w="1800" w:type="dxa"/>
            <w:tcBorders>
              <w:bottom w:val="single" w:sz="4" w:space="0" w:color="auto"/>
            </w:tcBorders>
          </w:tcPr>
          <w:p w:rsidR="008E463F" w:rsidRDefault="008E463F" w:rsidP="00FC7760">
            <w:r>
              <w:t xml:space="preserve">June </w:t>
            </w:r>
            <w:r w:rsidR="00B66680">
              <w:t>16</w:t>
            </w:r>
          </w:p>
          <w:p w:rsidR="008E463F" w:rsidRDefault="008E463F" w:rsidP="00FC7760">
            <w:pPr>
              <w:pStyle w:val="ListParagraph"/>
              <w:ind w:left="0"/>
            </w:pPr>
          </w:p>
        </w:tc>
        <w:tc>
          <w:tcPr>
            <w:tcW w:w="1791" w:type="dxa"/>
            <w:tcBorders>
              <w:bottom w:val="single" w:sz="4" w:space="0" w:color="auto"/>
            </w:tcBorders>
          </w:tcPr>
          <w:p w:rsidR="008E463F" w:rsidRDefault="00053477" w:rsidP="008E463F">
            <w:pPr>
              <w:pStyle w:val="ListParagraph"/>
              <w:ind w:left="0"/>
            </w:pPr>
            <w:r>
              <w:t>Mike Cave</w:t>
            </w:r>
          </w:p>
        </w:tc>
        <w:tc>
          <w:tcPr>
            <w:tcW w:w="1774" w:type="dxa"/>
            <w:tcBorders>
              <w:bottom w:val="single" w:sz="4" w:space="0" w:color="auto"/>
            </w:tcBorders>
          </w:tcPr>
          <w:p w:rsidR="008E463F" w:rsidRDefault="00FC7760" w:rsidP="008E463F">
            <w:pPr>
              <w:pStyle w:val="ListParagraph"/>
              <w:ind w:left="0"/>
            </w:pPr>
            <w:r>
              <w:t>Mark Messina</w:t>
            </w:r>
          </w:p>
        </w:tc>
        <w:tc>
          <w:tcPr>
            <w:tcW w:w="2213" w:type="dxa"/>
            <w:tcBorders>
              <w:bottom w:val="single" w:sz="4" w:space="0" w:color="auto"/>
            </w:tcBorders>
          </w:tcPr>
          <w:p w:rsidR="008E463F" w:rsidRDefault="00053477" w:rsidP="008E463F">
            <w:pPr>
              <w:pStyle w:val="ListParagraph"/>
              <w:ind w:left="0"/>
            </w:pPr>
            <w:r>
              <w:t>Eileen White</w:t>
            </w:r>
          </w:p>
          <w:p w:rsidR="004D0BAA" w:rsidRDefault="00F010F7" w:rsidP="008E463F">
            <w:pPr>
              <w:pStyle w:val="ListParagraph"/>
              <w:ind w:left="0"/>
            </w:pPr>
            <w:r>
              <w:t>Ralp</w:t>
            </w:r>
            <w:r w:rsidR="00B90E38">
              <w:t>h</w:t>
            </w:r>
            <w:r>
              <w:t xml:space="preserve"> </w:t>
            </w:r>
            <w:proofErr w:type="spellStart"/>
            <w:r>
              <w:t>DiCiara</w:t>
            </w:r>
            <w:proofErr w:type="spellEnd"/>
          </w:p>
        </w:tc>
        <w:tc>
          <w:tcPr>
            <w:tcW w:w="2070" w:type="dxa"/>
            <w:tcBorders>
              <w:bottom w:val="single" w:sz="4" w:space="0" w:color="auto"/>
            </w:tcBorders>
          </w:tcPr>
          <w:p w:rsidR="008E463F" w:rsidRDefault="0014584E" w:rsidP="008C49D8">
            <w:pPr>
              <w:pStyle w:val="ListParagraph"/>
              <w:ind w:left="0"/>
            </w:pPr>
            <w:r>
              <w:t>Cooking Equipment is stored in the DeVito Building</w:t>
            </w:r>
          </w:p>
        </w:tc>
      </w:tr>
      <w:tr w:rsidR="00FC7760" w:rsidTr="00F322EB">
        <w:tc>
          <w:tcPr>
            <w:tcW w:w="1800" w:type="dxa"/>
            <w:shd w:val="clear" w:color="auto" w:fill="EEECE1" w:themeFill="background2"/>
          </w:tcPr>
          <w:p w:rsidR="008E463F" w:rsidRDefault="008E463F" w:rsidP="00FC7760">
            <w:r>
              <w:t xml:space="preserve">July </w:t>
            </w:r>
            <w:r w:rsidR="00B66680">
              <w:t>21</w:t>
            </w:r>
          </w:p>
          <w:p w:rsidR="008E463F" w:rsidRDefault="008E463F" w:rsidP="00FC7760">
            <w:pPr>
              <w:pStyle w:val="ListParagraph"/>
              <w:ind w:left="0"/>
            </w:pPr>
          </w:p>
        </w:tc>
        <w:tc>
          <w:tcPr>
            <w:tcW w:w="1791" w:type="dxa"/>
            <w:shd w:val="clear" w:color="auto" w:fill="EEECE1" w:themeFill="background2"/>
          </w:tcPr>
          <w:p w:rsidR="008E463F" w:rsidRDefault="00B90E38" w:rsidP="008E463F">
            <w:pPr>
              <w:pStyle w:val="ListParagraph"/>
              <w:ind w:left="0"/>
            </w:pPr>
            <w:r>
              <w:t>TBD</w:t>
            </w:r>
          </w:p>
        </w:tc>
        <w:tc>
          <w:tcPr>
            <w:tcW w:w="1774" w:type="dxa"/>
            <w:shd w:val="clear" w:color="auto" w:fill="EEECE1" w:themeFill="background2"/>
          </w:tcPr>
          <w:p w:rsidR="008E463F" w:rsidRDefault="00B90E38" w:rsidP="008E463F">
            <w:pPr>
              <w:pStyle w:val="ListParagraph"/>
              <w:ind w:left="0"/>
            </w:pPr>
            <w:r>
              <w:t>TBD</w:t>
            </w:r>
          </w:p>
        </w:tc>
        <w:tc>
          <w:tcPr>
            <w:tcW w:w="2213" w:type="dxa"/>
            <w:shd w:val="clear" w:color="auto" w:fill="EEECE1" w:themeFill="background2"/>
          </w:tcPr>
          <w:p w:rsidR="008E463F" w:rsidRDefault="00F010F7" w:rsidP="008E463F">
            <w:pPr>
              <w:pStyle w:val="ListParagraph"/>
              <w:ind w:left="0"/>
            </w:pPr>
            <w:r>
              <w:t xml:space="preserve">Dawn </w:t>
            </w:r>
            <w:proofErr w:type="spellStart"/>
            <w:r>
              <w:t>Rodowicz</w:t>
            </w:r>
            <w:proofErr w:type="spellEnd"/>
          </w:p>
          <w:p w:rsidR="004D0BAA" w:rsidRDefault="00AC3D17" w:rsidP="008E463F">
            <w:pPr>
              <w:pStyle w:val="ListParagraph"/>
              <w:ind w:left="0"/>
            </w:pPr>
            <w:r>
              <w:t xml:space="preserve">Doug </w:t>
            </w:r>
            <w:proofErr w:type="spellStart"/>
            <w:r>
              <w:t>Leard</w:t>
            </w:r>
            <w:proofErr w:type="spellEnd"/>
          </w:p>
        </w:tc>
        <w:tc>
          <w:tcPr>
            <w:tcW w:w="2070" w:type="dxa"/>
            <w:shd w:val="clear" w:color="auto" w:fill="EEECE1" w:themeFill="background2"/>
          </w:tcPr>
          <w:p w:rsidR="008E463F" w:rsidRDefault="008E463F" w:rsidP="008C49D8">
            <w:pPr>
              <w:pStyle w:val="ListParagraph"/>
              <w:ind w:left="0"/>
            </w:pPr>
          </w:p>
        </w:tc>
      </w:tr>
      <w:tr w:rsidR="00FC7760" w:rsidTr="00F322EB">
        <w:tc>
          <w:tcPr>
            <w:tcW w:w="1800" w:type="dxa"/>
            <w:shd w:val="clear" w:color="auto" w:fill="EEECE1" w:themeFill="background2"/>
          </w:tcPr>
          <w:p w:rsidR="008E463F" w:rsidRDefault="008E463F" w:rsidP="00FC7760">
            <w:r>
              <w:t xml:space="preserve">Aug </w:t>
            </w:r>
            <w:r w:rsidR="00B66680">
              <w:t>18</w:t>
            </w:r>
          </w:p>
          <w:p w:rsidR="008E463F" w:rsidRDefault="008E463F" w:rsidP="00FC7760">
            <w:pPr>
              <w:pStyle w:val="ListParagraph"/>
              <w:ind w:left="0"/>
            </w:pPr>
          </w:p>
        </w:tc>
        <w:tc>
          <w:tcPr>
            <w:tcW w:w="1791" w:type="dxa"/>
            <w:shd w:val="clear" w:color="auto" w:fill="EEECE1" w:themeFill="background2"/>
          </w:tcPr>
          <w:p w:rsidR="008E463F" w:rsidRDefault="00B90E38" w:rsidP="008E463F">
            <w:pPr>
              <w:pStyle w:val="ListParagraph"/>
              <w:ind w:left="0"/>
            </w:pPr>
            <w:r>
              <w:t>TBD</w:t>
            </w:r>
          </w:p>
        </w:tc>
        <w:tc>
          <w:tcPr>
            <w:tcW w:w="1774" w:type="dxa"/>
            <w:shd w:val="clear" w:color="auto" w:fill="EEECE1" w:themeFill="background2"/>
          </w:tcPr>
          <w:p w:rsidR="008E463F" w:rsidRDefault="00B90E38" w:rsidP="008E463F">
            <w:pPr>
              <w:pStyle w:val="ListParagraph"/>
              <w:ind w:left="0"/>
            </w:pPr>
            <w:r>
              <w:t>TBD</w:t>
            </w:r>
          </w:p>
        </w:tc>
        <w:tc>
          <w:tcPr>
            <w:tcW w:w="2213" w:type="dxa"/>
            <w:shd w:val="clear" w:color="auto" w:fill="EEECE1" w:themeFill="background2"/>
          </w:tcPr>
          <w:p w:rsidR="008E463F" w:rsidRDefault="00667264" w:rsidP="008E463F">
            <w:pPr>
              <w:pStyle w:val="ListParagraph"/>
              <w:ind w:left="0"/>
            </w:pPr>
            <w:r>
              <w:t xml:space="preserve">Patti </w:t>
            </w:r>
            <w:proofErr w:type="spellStart"/>
            <w:r>
              <w:t>MacNeil</w:t>
            </w:r>
            <w:proofErr w:type="spellEnd"/>
          </w:p>
          <w:p w:rsidR="004D0BAA" w:rsidRDefault="004D0BAA" w:rsidP="008E463F">
            <w:pPr>
              <w:pStyle w:val="ListParagraph"/>
              <w:ind w:left="0"/>
            </w:pPr>
            <w:r>
              <w:t xml:space="preserve">Rich </w:t>
            </w:r>
            <w:proofErr w:type="spellStart"/>
            <w:r>
              <w:t>Hosterman</w:t>
            </w:r>
            <w:proofErr w:type="spellEnd"/>
          </w:p>
        </w:tc>
        <w:tc>
          <w:tcPr>
            <w:tcW w:w="2070" w:type="dxa"/>
            <w:shd w:val="clear" w:color="auto" w:fill="EEECE1" w:themeFill="background2"/>
          </w:tcPr>
          <w:p w:rsidR="008E463F" w:rsidRDefault="008E463F" w:rsidP="008C49D8">
            <w:pPr>
              <w:pStyle w:val="ListParagraph"/>
              <w:ind w:left="0"/>
            </w:pPr>
          </w:p>
        </w:tc>
      </w:tr>
      <w:tr w:rsidR="00FC7760" w:rsidTr="008C49D8">
        <w:tc>
          <w:tcPr>
            <w:tcW w:w="1800" w:type="dxa"/>
          </w:tcPr>
          <w:p w:rsidR="008E463F" w:rsidRDefault="008E463F" w:rsidP="00FC7760">
            <w:r>
              <w:t xml:space="preserve">Sept </w:t>
            </w:r>
            <w:r w:rsidR="00B66680">
              <w:t>15</w:t>
            </w:r>
          </w:p>
          <w:p w:rsidR="008E463F" w:rsidRDefault="008E463F" w:rsidP="00FC7760">
            <w:pPr>
              <w:pStyle w:val="ListParagraph"/>
              <w:ind w:left="0"/>
            </w:pPr>
          </w:p>
        </w:tc>
        <w:tc>
          <w:tcPr>
            <w:tcW w:w="1791" w:type="dxa"/>
          </w:tcPr>
          <w:p w:rsidR="008E463F" w:rsidRDefault="00053477" w:rsidP="008E463F">
            <w:pPr>
              <w:pStyle w:val="ListParagraph"/>
              <w:ind w:left="0"/>
            </w:pPr>
            <w:r>
              <w:t>Chip Bradley</w:t>
            </w:r>
          </w:p>
        </w:tc>
        <w:tc>
          <w:tcPr>
            <w:tcW w:w="1774" w:type="dxa"/>
          </w:tcPr>
          <w:p w:rsidR="008E463F" w:rsidRDefault="004D0BAA" w:rsidP="008E463F">
            <w:pPr>
              <w:pStyle w:val="ListParagraph"/>
              <w:ind w:left="0"/>
            </w:pPr>
            <w:r>
              <w:t xml:space="preserve">Sam </w:t>
            </w:r>
            <w:proofErr w:type="spellStart"/>
            <w:r>
              <w:t>Sidhom</w:t>
            </w:r>
            <w:proofErr w:type="spellEnd"/>
          </w:p>
        </w:tc>
        <w:tc>
          <w:tcPr>
            <w:tcW w:w="2213" w:type="dxa"/>
          </w:tcPr>
          <w:p w:rsidR="008E463F" w:rsidRDefault="00053477" w:rsidP="008E463F">
            <w:pPr>
              <w:pStyle w:val="ListParagraph"/>
              <w:ind w:left="0"/>
            </w:pPr>
            <w:r>
              <w:t>Jonathan White</w:t>
            </w:r>
          </w:p>
          <w:p w:rsidR="004D0BAA" w:rsidRDefault="008C49D8" w:rsidP="008E463F">
            <w:pPr>
              <w:pStyle w:val="ListParagraph"/>
              <w:ind w:left="0"/>
            </w:pPr>
            <w:r>
              <w:t xml:space="preserve">Peter </w:t>
            </w:r>
            <w:proofErr w:type="spellStart"/>
            <w:r>
              <w:t>Vocatura</w:t>
            </w:r>
            <w:proofErr w:type="spellEnd"/>
          </w:p>
        </w:tc>
        <w:tc>
          <w:tcPr>
            <w:tcW w:w="2070" w:type="dxa"/>
          </w:tcPr>
          <w:p w:rsidR="008E463F" w:rsidRDefault="0014584E" w:rsidP="008C49D8">
            <w:pPr>
              <w:pStyle w:val="ListParagraph"/>
              <w:ind w:left="0"/>
            </w:pPr>
            <w:r>
              <w:t>Cooking Equipment is stored in the DeVito Building</w:t>
            </w:r>
          </w:p>
        </w:tc>
      </w:tr>
      <w:tr w:rsidR="008E463F" w:rsidTr="008C49D8">
        <w:tc>
          <w:tcPr>
            <w:tcW w:w="1800" w:type="dxa"/>
          </w:tcPr>
          <w:p w:rsidR="008E463F" w:rsidRDefault="00FC7760" w:rsidP="00B66680">
            <w:r>
              <w:t xml:space="preserve">October </w:t>
            </w:r>
            <w:r w:rsidR="00B66680">
              <w:t>20</w:t>
            </w:r>
          </w:p>
        </w:tc>
        <w:tc>
          <w:tcPr>
            <w:tcW w:w="1791" w:type="dxa"/>
          </w:tcPr>
          <w:p w:rsidR="008E463F" w:rsidRDefault="00053477" w:rsidP="008E463F">
            <w:pPr>
              <w:pStyle w:val="ListParagraph"/>
              <w:ind w:left="0"/>
            </w:pPr>
            <w:r>
              <w:t>Blake Munson</w:t>
            </w:r>
          </w:p>
        </w:tc>
        <w:tc>
          <w:tcPr>
            <w:tcW w:w="1774" w:type="dxa"/>
          </w:tcPr>
          <w:p w:rsidR="008E463F" w:rsidRDefault="004D0BAA" w:rsidP="008E463F">
            <w:pPr>
              <w:pStyle w:val="ListParagraph"/>
              <w:ind w:left="0"/>
            </w:pPr>
            <w:r>
              <w:t>Rich DeVito Jr.</w:t>
            </w:r>
          </w:p>
        </w:tc>
        <w:tc>
          <w:tcPr>
            <w:tcW w:w="2213" w:type="dxa"/>
          </w:tcPr>
          <w:p w:rsidR="008E463F" w:rsidRDefault="005767B7" w:rsidP="008E463F">
            <w:pPr>
              <w:pStyle w:val="ListParagraph"/>
              <w:ind w:left="0"/>
            </w:pPr>
            <w:r>
              <w:t xml:space="preserve">Steve </w:t>
            </w:r>
            <w:proofErr w:type="spellStart"/>
            <w:r>
              <w:t>Karoghlanian</w:t>
            </w:r>
            <w:proofErr w:type="spellEnd"/>
            <w:r>
              <w:t xml:space="preserve"> </w:t>
            </w:r>
          </w:p>
          <w:p w:rsidR="008C49D8" w:rsidRDefault="005767B7" w:rsidP="008E463F">
            <w:pPr>
              <w:pStyle w:val="ListParagraph"/>
              <w:ind w:left="0"/>
            </w:pPr>
            <w:r>
              <w:t xml:space="preserve">Marilyn </w:t>
            </w:r>
            <w:proofErr w:type="spellStart"/>
            <w:r>
              <w:t>Gentilotti</w:t>
            </w:r>
            <w:proofErr w:type="spellEnd"/>
          </w:p>
        </w:tc>
        <w:tc>
          <w:tcPr>
            <w:tcW w:w="2070" w:type="dxa"/>
          </w:tcPr>
          <w:p w:rsidR="008E463F" w:rsidRDefault="0014584E" w:rsidP="008C49D8">
            <w:pPr>
              <w:pStyle w:val="ListParagraph"/>
              <w:ind w:left="0"/>
            </w:pPr>
            <w:r>
              <w:t>Cooking Equipment is stored in the DeVito Building</w:t>
            </w:r>
          </w:p>
        </w:tc>
      </w:tr>
      <w:tr w:rsidR="008E463F" w:rsidTr="008C49D8">
        <w:tc>
          <w:tcPr>
            <w:tcW w:w="1800" w:type="dxa"/>
          </w:tcPr>
          <w:p w:rsidR="00FC7760" w:rsidRDefault="00FC7760" w:rsidP="00FC7760">
            <w:r>
              <w:t xml:space="preserve">November </w:t>
            </w:r>
            <w:r w:rsidR="00B66680">
              <w:t>17</w:t>
            </w:r>
          </w:p>
          <w:p w:rsidR="008E463F" w:rsidRDefault="008E463F" w:rsidP="00FC7760">
            <w:pPr>
              <w:pStyle w:val="ListParagraph"/>
            </w:pPr>
          </w:p>
        </w:tc>
        <w:tc>
          <w:tcPr>
            <w:tcW w:w="1791" w:type="dxa"/>
          </w:tcPr>
          <w:p w:rsidR="008E463F" w:rsidRDefault="00053477" w:rsidP="008E463F">
            <w:pPr>
              <w:pStyle w:val="ListParagraph"/>
              <w:ind w:left="0"/>
            </w:pPr>
            <w:r>
              <w:t>Mike Cave</w:t>
            </w:r>
          </w:p>
        </w:tc>
        <w:tc>
          <w:tcPr>
            <w:tcW w:w="1774" w:type="dxa"/>
          </w:tcPr>
          <w:p w:rsidR="008E463F" w:rsidRDefault="004D0BAA" w:rsidP="008E463F">
            <w:pPr>
              <w:pStyle w:val="ListParagraph"/>
              <w:ind w:left="0"/>
            </w:pPr>
            <w:r>
              <w:t>Keith Ward</w:t>
            </w:r>
          </w:p>
        </w:tc>
        <w:tc>
          <w:tcPr>
            <w:tcW w:w="2213" w:type="dxa"/>
          </w:tcPr>
          <w:p w:rsidR="008E463F" w:rsidRDefault="00552C8A" w:rsidP="008E463F">
            <w:pPr>
              <w:pStyle w:val="ListParagraph"/>
              <w:ind w:left="0"/>
            </w:pPr>
            <w:r>
              <w:t>Kurt Upham</w:t>
            </w:r>
          </w:p>
          <w:p w:rsidR="008C49D8" w:rsidRDefault="008C49D8" w:rsidP="008E463F">
            <w:pPr>
              <w:pStyle w:val="ListParagraph"/>
              <w:ind w:left="0"/>
            </w:pPr>
            <w:r>
              <w:t xml:space="preserve">Tom </w:t>
            </w:r>
            <w:proofErr w:type="spellStart"/>
            <w:r>
              <w:t>Wintle</w:t>
            </w:r>
            <w:proofErr w:type="spellEnd"/>
          </w:p>
        </w:tc>
        <w:tc>
          <w:tcPr>
            <w:tcW w:w="2070" w:type="dxa"/>
          </w:tcPr>
          <w:p w:rsidR="008E463F" w:rsidRDefault="0014584E" w:rsidP="00B81023">
            <w:pPr>
              <w:pStyle w:val="ListParagraph"/>
              <w:ind w:left="0"/>
            </w:pPr>
            <w:r>
              <w:t>Cooking Equipment is stored in the DeVito Building</w:t>
            </w:r>
          </w:p>
        </w:tc>
      </w:tr>
      <w:tr w:rsidR="008E463F" w:rsidTr="008C49D8">
        <w:tc>
          <w:tcPr>
            <w:tcW w:w="1800" w:type="dxa"/>
          </w:tcPr>
          <w:p w:rsidR="00FC7760" w:rsidRDefault="00FC7760" w:rsidP="00FC7760">
            <w:r>
              <w:t xml:space="preserve">December </w:t>
            </w:r>
            <w:r w:rsidR="00B66680">
              <w:t>15</w:t>
            </w:r>
          </w:p>
          <w:p w:rsidR="008E463F" w:rsidRDefault="008E463F" w:rsidP="008E463F">
            <w:pPr>
              <w:pStyle w:val="ListParagraph"/>
            </w:pPr>
          </w:p>
        </w:tc>
        <w:tc>
          <w:tcPr>
            <w:tcW w:w="1791" w:type="dxa"/>
          </w:tcPr>
          <w:p w:rsidR="008E463F" w:rsidRDefault="00053477" w:rsidP="00B72556">
            <w:pPr>
              <w:pStyle w:val="ListParagraph"/>
              <w:ind w:left="0"/>
            </w:pPr>
            <w:r>
              <w:t>Chip Bradley</w:t>
            </w:r>
          </w:p>
        </w:tc>
        <w:tc>
          <w:tcPr>
            <w:tcW w:w="1774" w:type="dxa"/>
          </w:tcPr>
          <w:p w:rsidR="008E463F" w:rsidRDefault="00FD4138" w:rsidP="00B72556">
            <w:pPr>
              <w:pStyle w:val="ListParagraph"/>
              <w:ind w:left="0"/>
            </w:pPr>
            <w:r>
              <w:t xml:space="preserve">John </w:t>
            </w:r>
            <w:proofErr w:type="spellStart"/>
            <w:r>
              <w:t>Marchiony</w:t>
            </w:r>
            <w:proofErr w:type="spellEnd"/>
          </w:p>
        </w:tc>
        <w:tc>
          <w:tcPr>
            <w:tcW w:w="2213" w:type="dxa"/>
          </w:tcPr>
          <w:p w:rsidR="008E463F" w:rsidRDefault="008C49D8" w:rsidP="008E463F">
            <w:pPr>
              <w:pStyle w:val="ListParagraph"/>
              <w:ind w:left="0"/>
            </w:pPr>
            <w:r>
              <w:t>Cindy Bryant</w:t>
            </w:r>
          </w:p>
          <w:p w:rsidR="008C49D8" w:rsidRDefault="00FD4138" w:rsidP="008E463F">
            <w:pPr>
              <w:pStyle w:val="ListParagraph"/>
              <w:ind w:left="0"/>
            </w:pPr>
            <w:r>
              <w:t xml:space="preserve">Mike </w:t>
            </w:r>
            <w:proofErr w:type="spellStart"/>
            <w:r>
              <w:t>Brasco</w:t>
            </w:r>
            <w:proofErr w:type="spellEnd"/>
          </w:p>
        </w:tc>
        <w:tc>
          <w:tcPr>
            <w:tcW w:w="2070" w:type="dxa"/>
          </w:tcPr>
          <w:p w:rsidR="008E463F" w:rsidRDefault="0014584E" w:rsidP="008C49D8">
            <w:pPr>
              <w:pStyle w:val="ListParagraph"/>
              <w:ind w:left="0"/>
            </w:pPr>
            <w:r>
              <w:t>Cooking Equipment is stored in the DeVito Building</w:t>
            </w:r>
          </w:p>
        </w:tc>
      </w:tr>
    </w:tbl>
    <w:p w:rsidR="007B4CE6" w:rsidRDefault="007B4CE6" w:rsidP="008E463F">
      <w:pPr>
        <w:pStyle w:val="ListParagraph"/>
      </w:pPr>
    </w:p>
    <w:p w:rsidR="000059CA" w:rsidRDefault="00FD4138" w:rsidP="008E463F">
      <w:pPr>
        <w:pStyle w:val="ListParagraph"/>
      </w:pPr>
      <w:r>
        <w:t>Note: in February, April, July and August we will need to find another means for food prep since the high school will be closed for school vacation.</w:t>
      </w:r>
    </w:p>
    <w:p w:rsidR="00FD4138" w:rsidRDefault="00FD4138" w:rsidP="008E463F">
      <w:pPr>
        <w:pStyle w:val="ListParagraph"/>
      </w:pPr>
    </w:p>
    <w:p w:rsidR="000059CA" w:rsidRDefault="000059CA" w:rsidP="008E463F">
      <w:pPr>
        <w:pStyle w:val="ListParagraph"/>
      </w:pPr>
      <w:r>
        <w:lastRenderedPageBreak/>
        <w:t>All other dates, food preparation will be at the High School.</w:t>
      </w:r>
    </w:p>
    <w:p w:rsidR="0014584E" w:rsidRDefault="0014584E" w:rsidP="008E463F">
      <w:pPr>
        <w:pStyle w:val="ListParagraph"/>
      </w:pPr>
    </w:p>
    <w:p w:rsidR="0014584E" w:rsidRDefault="0014584E" w:rsidP="008E463F">
      <w:pPr>
        <w:pStyle w:val="ListParagraph"/>
      </w:pPr>
      <w:r>
        <w:t xml:space="preserve">Note: </w:t>
      </w:r>
      <w:r w:rsidRPr="0014584E">
        <w:t xml:space="preserve"> The </w:t>
      </w:r>
      <w:r w:rsidRPr="0014584E">
        <w:t xml:space="preserve">pots and pans </w:t>
      </w:r>
      <w:r w:rsidRPr="0014584E">
        <w:t xml:space="preserve">used for cooking </w:t>
      </w:r>
      <w:r w:rsidRPr="0014584E">
        <w:t xml:space="preserve">will be </w:t>
      </w:r>
      <w:r w:rsidRPr="0014584E">
        <w:t xml:space="preserve">stored in the DeVito building.  The food preparer will need to go </w:t>
      </w:r>
      <w:proofErr w:type="spellStart"/>
      <w:r w:rsidRPr="0014584E">
        <w:t>pickup</w:t>
      </w:r>
      <w:proofErr w:type="spellEnd"/>
      <w:r w:rsidRPr="0014584E">
        <w:t xml:space="preserve"> the pots and pans prior to the cooking day.  </w:t>
      </w:r>
      <w:proofErr w:type="spellStart"/>
      <w:r w:rsidRPr="0014584E">
        <w:t>He/She</w:t>
      </w:r>
      <w:proofErr w:type="spellEnd"/>
      <w:r w:rsidRPr="0014584E">
        <w:t xml:space="preserve"> can find the equipment by going to the back of their building, </w:t>
      </w:r>
      <w:r w:rsidRPr="0014584E">
        <w:t>inside the purple door, inside the middle gray door</w:t>
      </w:r>
      <w:r w:rsidRPr="0014584E">
        <w:t>.</w:t>
      </w:r>
      <w:r w:rsidRPr="0014584E">
        <w:t xml:space="preserve"> </w:t>
      </w:r>
      <w:r w:rsidRPr="0014584E">
        <w:t>There are t</w:t>
      </w:r>
      <w:r w:rsidRPr="0014584E">
        <w:t>wo black</w:t>
      </w:r>
      <w:proofErr w:type="gramStart"/>
      <w:r w:rsidRPr="0014584E">
        <w:t>./</w:t>
      </w:r>
      <w:proofErr w:type="gramEnd"/>
      <w:r w:rsidRPr="0014584E">
        <w:t>yellow tubs and two electric cookers</w:t>
      </w:r>
      <w:r w:rsidRPr="0014584E">
        <w:t>.  When the servers are done serving the food, they should return the cooking equipment to this location.</w:t>
      </w:r>
    </w:p>
    <w:p w:rsidR="000059CA" w:rsidRDefault="000059CA" w:rsidP="008E463F">
      <w:pPr>
        <w:pStyle w:val="ListParagraph"/>
      </w:pPr>
    </w:p>
    <w:p w:rsidR="00130138" w:rsidRDefault="00130138" w:rsidP="008E463F">
      <w:pPr>
        <w:pStyle w:val="ListParagraph"/>
      </w:pPr>
      <w:r>
        <w:t xml:space="preserve">*Note: Feel free to invite your family and friends to help us, especially with the serving.  Serving dinner at the Bristol lodge is very rewarding and a great way to introduce someone to our club whether they are a prospective new member or not.  </w:t>
      </w:r>
      <w:proofErr w:type="spellStart"/>
      <w:proofErr w:type="gramStart"/>
      <w:r>
        <w:t>Its</w:t>
      </w:r>
      <w:proofErr w:type="spellEnd"/>
      <w:proofErr w:type="gramEnd"/>
      <w:r>
        <w:t xml:space="preserve"> also a great way to share a great community service activity with middle and high school aged children.  After serving invite your guest to dinner at our club meeting!</w:t>
      </w:r>
    </w:p>
    <w:p w:rsidR="008E463F" w:rsidRDefault="007B4CE6" w:rsidP="00FD4138">
      <w:pPr>
        <w:rPr>
          <w:b/>
        </w:rPr>
      </w:pPr>
      <w:r>
        <w:br w:type="page"/>
      </w:r>
      <w:r w:rsidRPr="007B4CE6">
        <w:rPr>
          <w:b/>
        </w:rPr>
        <w:lastRenderedPageBreak/>
        <w:t>Appendix A: Food Shopping List:</w:t>
      </w:r>
    </w:p>
    <w:p w:rsidR="00DA455A" w:rsidRDefault="00DA455A" w:rsidP="008E463F">
      <w:pPr>
        <w:pStyle w:val="ListParagraph"/>
        <w:rPr>
          <w:b/>
        </w:rPr>
      </w:pPr>
    </w:p>
    <w:tbl>
      <w:tblPr>
        <w:tblStyle w:val="TableGrid"/>
        <w:tblW w:w="0" w:type="auto"/>
        <w:tblInd w:w="720" w:type="dxa"/>
        <w:tblLook w:val="04A0" w:firstRow="1" w:lastRow="0" w:firstColumn="1" w:lastColumn="0" w:noHBand="0" w:noVBand="1"/>
      </w:tblPr>
      <w:tblGrid>
        <w:gridCol w:w="2103"/>
        <w:gridCol w:w="2136"/>
        <w:gridCol w:w="2089"/>
        <w:gridCol w:w="2302"/>
      </w:tblGrid>
      <w:tr w:rsidR="007D70FC" w:rsidTr="007D70FC">
        <w:tc>
          <w:tcPr>
            <w:tcW w:w="2394" w:type="dxa"/>
          </w:tcPr>
          <w:p w:rsidR="007D70FC" w:rsidRDefault="007D70FC" w:rsidP="008E463F">
            <w:pPr>
              <w:pStyle w:val="ListParagraph"/>
              <w:ind w:left="0"/>
              <w:rPr>
                <w:b/>
              </w:rPr>
            </w:pPr>
            <w:r>
              <w:rPr>
                <w:b/>
              </w:rPr>
              <w:t>Quantity</w:t>
            </w:r>
          </w:p>
        </w:tc>
        <w:tc>
          <w:tcPr>
            <w:tcW w:w="2394" w:type="dxa"/>
          </w:tcPr>
          <w:p w:rsidR="007D70FC" w:rsidRDefault="007D70FC" w:rsidP="008E463F">
            <w:pPr>
              <w:pStyle w:val="ListParagraph"/>
              <w:ind w:left="0"/>
              <w:rPr>
                <w:b/>
              </w:rPr>
            </w:pPr>
            <w:r>
              <w:rPr>
                <w:b/>
              </w:rPr>
              <w:t>Item</w:t>
            </w:r>
          </w:p>
        </w:tc>
        <w:tc>
          <w:tcPr>
            <w:tcW w:w="2394" w:type="dxa"/>
          </w:tcPr>
          <w:p w:rsidR="007D70FC" w:rsidRDefault="007D70FC" w:rsidP="008E463F">
            <w:pPr>
              <w:pStyle w:val="ListParagraph"/>
              <w:ind w:left="0"/>
              <w:rPr>
                <w:b/>
              </w:rPr>
            </w:pPr>
            <w:r>
              <w:rPr>
                <w:b/>
              </w:rPr>
              <w:t>Total Amount</w:t>
            </w:r>
          </w:p>
        </w:tc>
        <w:tc>
          <w:tcPr>
            <w:tcW w:w="2394" w:type="dxa"/>
          </w:tcPr>
          <w:p w:rsidR="007D70FC" w:rsidRDefault="007D70FC" w:rsidP="008E463F">
            <w:pPr>
              <w:pStyle w:val="ListParagraph"/>
              <w:ind w:left="0"/>
              <w:rPr>
                <w:b/>
              </w:rPr>
            </w:pPr>
            <w:r>
              <w:rPr>
                <w:b/>
              </w:rPr>
              <w:t>Recommended Source</w:t>
            </w:r>
          </w:p>
        </w:tc>
      </w:tr>
      <w:tr w:rsidR="007D70FC" w:rsidTr="007D70FC">
        <w:tc>
          <w:tcPr>
            <w:tcW w:w="2394" w:type="dxa"/>
          </w:tcPr>
          <w:p w:rsidR="007D70FC" w:rsidRDefault="007D70FC" w:rsidP="008E463F">
            <w:pPr>
              <w:pStyle w:val="ListParagraph"/>
              <w:ind w:left="0"/>
              <w:rPr>
                <w:b/>
              </w:rPr>
            </w:pPr>
            <w:r>
              <w:rPr>
                <w:b/>
              </w:rPr>
              <w:t>4 boxes</w:t>
            </w:r>
          </w:p>
        </w:tc>
        <w:tc>
          <w:tcPr>
            <w:tcW w:w="2394" w:type="dxa"/>
          </w:tcPr>
          <w:p w:rsidR="007D70FC" w:rsidRDefault="007D70FC" w:rsidP="008E463F">
            <w:pPr>
              <w:pStyle w:val="ListParagraph"/>
              <w:ind w:left="0"/>
              <w:rPr>
                <w:b/>
              </w:rPr>
            </w:pPr>
            <w:r>
              <w:rPr>
                <w:b/>
              </w:rPr>
              <w:t xml:space="preserve">3 </w:t>
            </w:r>
            <w:proofErr w:type="spellStart"/>
            <w:r>
              <w:rPr>
                <w:b/>
              </w:rPr>
              <w:t>lb</w:t>
            </w:r>
            <w:proofErr w:type="spellEnd"/>
            <w:r>
              <w:rPr>
                <w:b/>
              </w:rPr>
              <w:t xml:space="preserve"> box Spaghetti</w:t>
            </w:r>
          </w:p>
        </w:tc>
        <w:tc>
          <w:tcPr>
            <w:tcW w:w="2394" w:type="dxa"/>
          </w:tcPr>
          <w:p w:rsidR="007D70FC" w:rsidRDefault="007D70FC" w:rsidP="008E463F">
            <w:pPr>
              <w:pStyle w:val="ListParagraph"/>
              <w:ind w:left="0"/>
              <w:rPr>
                <w:b/>
              </w:rPr>
            </w:pPr>
            <w:r>
              <w:rPr>
                <w:b/>
              </w:rPr>
              <w:t xml:space="preserve">12 </w:t>
            </w:r>
            <w:proofErr w:type="spellStart"/>
            <w:r>
              <w:rPr>
                <w:b/>
              </w:rPr>
              <w:t>lbs</w:t>
            </w:r>
            <w:proofErr w:type="spellEnd"/>
          </w:p>
        </w:tc>
        <w:tc>
          <w:tcPr>
            <w:tcW w:w="2394" w:type="dxa"/>
          </w:tcPr>
          <w:p w:rsidR="007D70FC" w:rsidRDefault="007D70FC" w:rsidP="008E463F">
            <w:pPr>
              <w:pStyle w:val="ListParagraph"/>
              <w:ind w:left="0"/>
              <w:rPr>
                <w:b/>
              </w:rPr>
            </w:pPr>
            <w:r>
              <w:rPr>
                <w:b/>
              </w:rPr>
              <w:t>Hannaford/Market Basket</w:t>
            </w:r>
          </w:p>
        </w:tc>
      </w:tr>
      <w:tr w:rsidR="007D70FC" w:rsidTr="007D70FC">
        <w:tc>
          <w:tcPr>
            <w:tcW w:w="2394" w:type="dxa"/>
          </w:tcPr>
          <w:p w:rsidR="007D70FC" w:rsidRDefault="007D70FC" w:rsidP="008E463F">
            <w:pPr>
              <w:pStyle w:val="ListParagraph"/>
              <w:ind w:left="0"/>
              <w:rPr>
                <w:b/>
              </w:rPr>
            </w:pPr>
            <w:r>
              <w:rPr>
                <w:b/>
              </w:rPr>
              <w:t>2 cans</w:t>
            </w:r>
          </w:p>
        </w:tc>
        <w:tc>
          <w:tcPr>
            <w:tcW w:w="2394" w:type="dxa"/>
          </w:tcPr>
          <w:p w:rsidR="007D70FC" w:rsidRDefault="007D70FC" w:rsidP="008E463F">
            <w:pPr>
              <w:pStyle w:val="ListParagraph"/>
              <w:ind w:left="0"/>
              <w:rPr>
                <w:b/>
              </w:rPr>
            </w:pPr>
            <w:r>
              <w:rPr>
                <w:b/>
              </w:rPr>
              <w:t xml:space="preserve">8oz Grated </w:t>
            </w:r>
            <w:proofErr w:type="spellStart"/>
            <w:r w:rsidR="009421F1">
              <w:rPr>
                <w:b/>
              </w:rPr>
              <w:t>Parmesian</w:t>
            </w:r>
            <w:proofErr w:type="spellEnd"/>
            <w:r w:rsidR="009421F1">
              <w:rPr>
                <w:b/>
              </w:rPr>
              <w:t xml:space="preserve"> </w:t>
            </w:r>
            <w:r>
              <w:rPr>
                <w:b/>
              </w:rPr>
              <w:t>Cheese</w:t>
            </w:r>
          </w:p>
        </w:tc>
        <w:tc>
          <w:tcPr>
            <w:tcW w:w="2394" w:type="dxa"/>
          </w:tcPr>
          <w:p w:rsidR="007D70FC" w:rsidRDefault="007D70FC" w:rsidP="008E463F">
            <w:pPr>
              <w:pStyle w:val="ListParagraph"/>
              <w:ind w:left="0"/>
              <w:rPr>
                <w:b/>
              </w:rPr>
            </w:pPr>
            <w:r>
              <w:rPr>
                <w:b/>
              </w:rPr>
              <w:t xml:space="preserve">16 </w:t>
            </w:r>
            <w:proofErr w:type="spellStart"/>
            <w:r>
              <w:rPr>
                <w:b/>
              </w:rPr>
              <w:t>oz</w:t>
            </w:r>
            <w:proofErr w:type="spellEnd"/>
          </w:p>
        </w:tc>
        <w:tc>
          <w:tcPr>
            <w:tcW w:w="2394" w:type="dxa"/>
          </w:tcPr>
          <w:p w:rsidR="007D70FC" w:rsidRDefault="007D70FC" w:rsidP="008E463F">
            <w:pPr>
              <w:pStyle w:val="ListParagraph"/>
              <w:ind w:left="0"/>
              <w:rPr>
                <w:b/>
              </w:rPr>
            </w:pPr>
            <w:r>
              <w:rPr>
                <w:b/>
              </w:rPr>
              <w:t>Hannaford/Market Basket</w:t>
            </w:r>
          </w:p>
        </w:tc>
      </w:tr>
      <w:tr w:rsidR="007D70FC" w:rsidTr="007D70FC">
        <w:tc>
          <w:tcPr>
            <w:tcW w:w="2394" w:type="dxa"/>
          </w:tcPr>
          <w:p w:rsidR="007D70FC" w:rsidRDefault="007D70FC" w:rsidP="008E463F">
            <w:pPr>
              <w:pStyle w:val="ListParagraph"/>
              <w:ind w:left="0"/>
              <w:rPr>
                <w:b/>
              </w:rPr>
            </w:pPr>
            <w:r>
              <w:rPr>
                <w:b/>
              </w:rPr>
              <w:t>2 bags</w:t>
            </w:r>
          </w:p>
        </w:tc>
        <w:tc>
          <w:tcPr>
            <w:tcW w:w="2394" w:type="dxa"/>
          </w:tcPr>
          <w:p w:rsidR="007D70FC" w:rsidRDefault="007D70FC" w:rsidP="008E463F">
            <w:pPr>
              <w:pStyle w:val="ListParagraph"/>
              <w:ind w:left="0"/>
              <w:rPr>
                <w:b/>
              </w:rPr>
            </w:pPr>
            <w:r>
              <w:rPr>
                <w:b/>
              </w:rPr>
              <w:t xml:space="preserve">Cookies </w:t>
            </w:r>
          </w:p>
        </w:tc>
        <w:tc>
          <w:tcPr>
            <w:tcW w:w="2394" w:type="dxa"/>
          </w:tcPr>
          <w:p w:rsidR="007D70FC" w:rsidRDefault="007D70FC" w:rsidP="00990E7C">
            <w:pPr>
              <w:pStyle w:val="ListParagraph"/>
              <w:ind w:left="0"/>
              <w:rPr>
                <w:b/>
              </w:rPr>
            </w:pPr>
            <w:r>
              <w:rPr>
                <w:b/>
              </w:rPr>
              <w:t>~</w:t>
            </w:r>
            <w:r w:rsidR="00990E7C">
              <w:rPr>
                <w:b/>
              </w:rPr>
              <w:t>10</w:t>
            </w:r>
            <w:r>
              <w:rPr>
                <w:b/>
              </w:rPr>
              <w:t>0 cookies</w:t>
            </w:r>
          </w:p>
        </w:tc>
        <w:tc>
          <w:tcPr>
            <w:tcW w:w="2394" w:type="dxa"/>
          </w:tcPr>
          <w:p w:rsidR="007D70FC" w:rsidRDefault="007D70FC" w:rsidP="008E463F">
            <w:pPr>
              <w:pStyle w:val="ListParagraph"/>
              <w:ind w:left="0"/>
              <w:rPr>
                <w:b/>
              </w:rPr>
            </w:pPr>
            <w:r>
              <w:rPr>
                <w:b/>
              </w:rPr>
              <w:t>Hannaford/Market Basket</w:t>
            </w:r>
          </w:p>
        </w:tc>
      </w:tr>
      <w:tr w:rsidR="007D70FC" w:rsidTr="007D70FC">
        <w:tc>
          <w:tcPr>
            <w:tcW w:w="2394" w:type="dxa"/>
          </w:tcPr>
          <w:p w:rsidR="007D70FC" w:rsidRDefault="007D70FC" w:rsidP="008E463F">
            <w:pPr>
              <w:pStyle w:val="ListParagraph"/>
              <w:ind w:left="0"/>
              <w:rPr>
                <w:b/>
              </w:rPr>
            </w:pPr>
            <w:r>
              <w:rPr>
                <w:b/>
              </w:rPr>
              <w:t>4 loaves</w:t>
            </w:r>
          </w:p>
        </w:tc>
        <w:tc>
          <w:tcPr>
            <w:tcW w:w="2394" w:type="dxa"/>
          </w:tcPr>
          <w:p w:rsidR="007D70FC" w:rsidRDefault="007D70FC" w:rsidP="008E463F">
            <w:pPr>
              <w:pStyle w:val="ListParagraph"/>
              <w:ind w:left="0"/>
              <w:rPr>
                <w:b/>
              </w:rPr>
            </w:pPr>
            <w:r>
              <w:rPr>
                <w:b/>
              </w:rPr>
              <w:t>Italian Sliced Bread</w:t>
            </w:r>
          </w:p>
        </w:tc>
        <w:tc>
          <w:tcPr>
            <w:tcW w:w="2394" w:type="dxa"/>
          </w:tcPr>
          <w:p w:rsidR="007D70FC" w:rsidRDefault="007D70FC" w:rsidP="008E463F">
            <w:pPr>
              <w:pStyle w:val="ListParagraph"/>
              <w:ind w:left="0"/>
              <w:rPr>
                <w:b/>
              </w:rPr>
            </w:pPr>
            <w:r>
              <w:rPr>
                <w:b/>
              </w:rPr>
              <w:t>4 loaves</w:t>
            </w:r>
          </w:p>
        </w:tc>
        <w:tc>
          <w:tcPr>
            <w:tcW w:w="2394" w:type="dxa"/>
          </w:tcPr>
          <w:p w:rsidR="007D70FC" w:rsidRDefault="007D70FC" w:rsidP="008E463F">
            <w:pPr>
              <w:pStyle w:val="ListParagraph"/>
              <w:ind w:left="0"/>
              <w:rPr>
                <w:b/>
              </w:rPr>
            </w:pPr>
            <w:r>
              <w:rPr>
                <w:b/>
              </w:rPr>
              <w:t>Hannaford/Market Basket</w:t>
            </w:r>
          </w:p>
        </w:tc>
      </w:tr>
      <w:tr w:rsidR="007D70FC" w:rsidTr="007D70FC">
        <w:tc>
          <w:tcPr>
            <w:tcW w:w="2394" w:type="dxa"/>
          </w:tcPr>
          <w:p w:rsidR="007D70FC" w:rsidRDefault="007D70FC" w:rsidP="008E463F">
            <w:pPr>
              <w:pStyle w:val="ListParagraph"/>
              <w:ind w:left="0"/>
              <w:rPr>
                <w:b/>
              </w:rPr>
            </w:pPr>
            <w:r>
              <w:rPr>
                <w:b/>
              </w:rPr>
              <w:t>2 bags</w:t>
            </w:r>
          </w:p>
        </w:tc>
        <w:tc>
          <w:tcPr>
            <w:tcW w:w="2394" w:type="dxa"/>
          </w:tcPr>
          <w:p w:rsidR="007D70FC" w:rsidRDefault="007D70FC" w:rsidP="008E463F">
            <w:pPr>
              <w:pStyle w:val="ListParagraph"/>
              <w:ind w:left="0"/>
              <w:rPr>
                <w:b/>
              </w:rPr>
            </w:pPr>
            <w:r>
              <w:rPr>
                <w:b/>
              </w:rPr>
              <w:t xml:space="preserve">5-6 </w:t>
            </w:r>
            <w:proofErr w:type="spellStart"/>
            <w:r>
              <w:rPr>
                <w:b/>
              </w:rPr>
              <w:t>lbs</w:t>
            </w:r>
            <w:proofErr w:type="spellEnd"/>
            <w:r>
              <w:rPr>
                <w:b/>
              </w:rPr>
              <w:t xml:space="preserve"> Kirkland Frozen Meatballs</w:t>
            </w:r>
          </w:p>
        </w:tc>
        <w:tc>
          <w:tcPr>
            <w:tcW w:w="2394" w:type="dxa"/>
          </w:tcPr>
          <w:p w:rsidR="007D70FC" w:rsidRDefault="007D70FC" w:rsidP="008E463F">
            <w:pPr>
              <w:pStyle w:val="ListParagraph"/>
              <w:ind w:left="0"/>
              <w:rPr>
                <w:b/>
              </w:rPr>
            </w:pPr>
            <w:r>
              <w:rPr>
                <w:b/>
              </w:rPr>
              <w:t xml:space="preserve">10-12 </w:t>
            </w:r>
            <w:proofErr w:type="spellStart"/>
            <w:r>
              <w:rPr>
                <w:b/>
              </w:rPr>
              <w:t>lbs</w:t>
            </w:r>
            <w:proofErr w:type="spellEnd"/>
          </w:p>
        </w:tc>
        <w:tc>
          <w:tcPr>
            <w:tcW w:w="2394" w:type="dxa"/>
          </w:tcPr>
          <w:p w:rsidR="007D70FC" w:rsidRDefault="007D70FC" w:rsidP="008E463F">
            <w:pPr>
              <w:pStyle w:val="ListParagraph"/>
              <w:ind w:left="0"/>
              <w:rPr>
                <w:b/>
              </w:rPr>
            </w:pPr>
            <w:r>
              <w:rPr>
                <w:b/>
              </w:rPr>
              <w:t>Costco</w:t>
            </w:r>
          </w:p>
        </w:tc>
      </w:tr>
      <w:tr w:rsidR="007D70FC" w:rsidTr="007D70FC">
        <w:tc>
          <w:tcPr>
            <w:tcW w:w="2394" w:type="dxa"/>
          </w:tcPr>
          <w:p w:rsidR="007D70FC" w:rsidRDefault="007D70FC" w:rsidP="007D70FC">
            <w:pPr>
              <w:pStyle w:val="ListParagraph"/>
              <w:ind w:left="0"/>
              <w:rPr>
                <w:b/>
              </w:rPr>
            </w:pPr>
            <w:r>
              <w:rPr>
                <w:b/>
              </w:rPr>
              <w:t>2 packs</w:t>
            </w:r>
          </w:p>
        </w:tc>
        <w:tc>
          <w:tcPr>
            <w:tcW w:w="2394" w:type="dxa"/>
          </w:tcPr>
          <w:p w:rsidR="007D70FC" w:rsidRDefault="007D70FC" w:rsidP="008E463F">
            <w:pPr>
              <w:pStyle w:val="ListParagraph"/>
              <w:ind w:left="0"/>
              <w:rPr>
                <w:b/>
              </w:rPr>
            </w:pPr>
            <w:r>
              <w:rPr>
                <w:b/>
              </w:rPr>
              <w:t>3 pack of Ragu Spaghetti Sauce</w:t>
            </w:r>
          </w:p>
        </w:tc>
        <w:tc>
          <w:tcPr>
            <w:tcW w:w="2394" w:type="dxa"/>
          </w:tcPr>
          <w:p w:rsidR="007D70FC" w:rsidRDefault="007D70FC" w:rsidP="008E463F">
            <w:pPr>
              <w:pStyle w:val="ListParagraph"/>
              <w:ind w:left="0"/>
              <w:rPr>
                <w:b/>
              </w:rPr>
            </w:pPr>
            <w:r>
              <w:rPr>
                <w:b/>
              </w:rPr>
              <w:t>6 large jars</w:t>
            </w:r>
          </w:p>
        </w:tc>
        <w:tc>
          <w:tcPr>
            <w:tcW w:w="2394" w:type="dxa"/>
          </w:tcPr>
          <w:p w:rsidR="007D70FC" w:rsidRDefault="007D70FC" w:rsidP="008E463F">
            <w:pPr>
              <w:pStyle w:val="ListParagraph"/>
              <w:ind w:left="0"/>
              <w:rPr>
                <w:b/>
              </w:rPr>
            </w:pPr>
            <w:r>
              <w:rPr>
                <w:b/>
              </w:rPr>
              <w:t>Costco</w:t>
            </w:r>
          </w:p>
        </w:tc>
      </w:tr>
      <w:tr w:rsidR="007D70FC" w:rsidTr="007D70FC">
        <w:tc>
          <w:tcPr>
            <w:tcW w:w="2394" w:type="dxa"/>
          </w:tcPr>
          <w:p w:rsidR="007D70FC" w:rsidRDefault="007D70FC" w:rsidP="008E463F">
            <w:pPr>
              <w:pStyle w:val="ListParagraph"/>
              <w:ind w:left="0"/>
              <w:rPr>
                <w:b/>
              </w:rPr>
            </w:pPr>
            <w:r>
              <w:rPr>
                <w:b/>
              </w:rPr>
              <w:t>3 gallons</w:t>
            </w:r>
          </w:p>
        </w:tc>
        <w:tc>
          <w:tcPr>
            <w:tcW w:w="2394" w:type="dxa"/>
          </w:tcPr>
          <w:p w:rsidR="007D70FC" w:rsidRDefault="007D70FC" w:rsidP="008E463F">
            <w:pPr>
              <w:pStyle w:val="ListParagraph"/>
              <w:ind w:left="0"/>
              <w:rPr>
                <w:b/>
              </w:rPr>
            </w:pPr>
            <w:r>
              <w:rPr>
                <w:b/>
              </w:rPr>
              <w:t>2% Milk</w:t>
            </w:r>
          </w:p>
        </w:tc>
        <w:tc>
          <w:tcPr>
            <w:tcW w:w="2394" w:type="dxa"/>
          </w:tcPr>
          <w:p w:rsidR="007D70FC" w:rsidRDefault="007D70FC" w:rsidP="008E463F">
            <w:pPr>
              <w:pStyle w:val="ListParagraph"/>
              <w:ind w:left="0"/>
              <w:rPr>
                <w:b/>
              </w:rPr>
            </w:pPr>
            <w:r>
              <w:rPr>
                <w:b/>
              </w:rPr>
              <w:t>3 gallons</w:t>
            </w:r>
          </w:p>
        </w:tc>
        <w:tc>
          <w:tcPr>
            <w:tcW w:w="2394" w:type="dxa"/>
          </w:tcPr>
          <w:p w:rsidR="007D70FC" w:rsidRDefault="007D70FC" w:rsidP="008E463F">
            <w:pPr>
              <w:pStyle w:val="ListParagraph"/>
              <w:ind w:left="0"/>
              <w:rPr>
                <w:b/>
              </w:rPr>
            </w:pPr>
            <w:r>
              <w:rPr>
                <w:b/>
              </w:rPr>
              <w:t>Costco</w:t>
            </w:r>
          </w:p>
        </w:tc>
      </w:tr>
      <w:tr w:rsidR="007D70FC" w:rsidTr="007D70FC">
        <w:tc>
          <w:tcPr>
            <w:tcW w:w="2394" w:type="dxa"/>
          </w:tcPr>
          <w:p w:rsidR="007D70FC" w:rsidRDefault="007D70FC" w:rsidP="008E463F">
            <w:pPr>
              <w:pStyle w:val="ListParagraph"/>
              <w:ind w:left="0"/>
              <w:rPr>
                <w:b/>
              </w:rPr>
            </w:pPr>
            <w:r>
              <w:rPr>
                <w:b/>
              </w:rPr>
              <w:t>1 bag</w:t>
            </w:r>
          </w:p>
        </w:tc>
        <w:tc>
          <w:tcPr>
            <w:tcW w:w="2394" w:type="dxa"/>
          </w:tcPr>
          <w:p w:rsidR="007D70FC" w:rsidRDefault="007D70FC" w:rsidP="008E463F">
            <w:pPr>
              <w:pStyle w:val="ListParagraph"/>
              <w:ind w:left="0"/>
              <w:rPr>
                <w:b/>
              </w:rPr>
            </w:pPr>
            <w:r>
              <w:rPr>
                <w:b/>
              </w:rPr>
              <w:t>10lb Apples</w:t>
            </w:r>
          </w:p>
        </w:tc>
        <w:tc>
          <w:tcPr>
            <w:tcW w:w="2394" w:type="dxa"/>
          </w:tcPr>
          <w:p w:rsidR="007D70FC" w:rsidRDefault="007D70FC" w:rsidP="008E463F">
            <w:pPr>
              <w:pStyle w:val="ListParagraph"/>
              <w:ind w:left="0"/>
              <w:rPr>
                <w:b/>
              </w:rPr>
            </w:pPr>
            <w:r>
              <w:rPr>
                <w:b/>
              </w:rPr>
              <w:t xml:space="preserve">10 </w:t>
            </w:r>
            <w:proofErr w:type="spellStart"/>
            <w:r>
              <w:rPr>
                <w:b/>
              </w:rPr>
              <w:t>lbs</w:t>
            </w:r>
            <w:proofErr w:type="spellEnd"/>
          </w:p>
        </w:tc>
        <w:tc>
          <w:tcPr>
            <w:tcW w:w="2394" w:type="dxa"/>
          </w:tcPr>
          <w:p w:rsidR="007D70FC" w:rsidRDefault="007D70FC" w:rsidP="008E463F">
            <w:pPr>
              <w:pStyle w:val="ListParagraph"/>
              <w:ind w:left="0"/>
              <w:rPr>
                <w:b/>
              </w:rPr>
            </w:pPr>
            <w:r>
              <w:rPr>
                <w:b/>
              </w:rPr>
              <w:t>Costco</w:t>
            </w:r>
          </w:p>
        </w:tc>
      </w:tr>
    </w:tbl>
    <w:p w:rsidR="00A520E9" w:rsidRDefault="00A520E9" w:rsidP="008E463F">
      <w:pPr>
        <w:pStyle w:val="ListParagraph"/>
        <w:rPr>
          <w:b/>
        </w:rPr>
      </w:pPr>
    </w:p>
    <w:p w:rsidR="007D70FC" w:rsidRDefault="007D70FC" w:rsidP="008E463F">
      <w:pPr>
        <w:pStyle w:val="ListParagraph"/>
      </w:pPr>
      <w:r w:rsidRPr="00DA455A">
        <w:t>Note: recommended source is from experience the lowest price but items can be purchased at alternative stores if more convenient.  Total cost should be $90-$1</w:t>
      </w:r>
      <w:r w:rsidR="0014584E">
        <w:t>2</w:t>
      </w:r>
      <w:r w:rsidRPr="00DA455A">
        <w:t>0.</w:t>
      </w:r>
    </w:p>
    <w:p w:rsidR="00DA455A" w:rsidRPr="00DA455A" w:rsidRDefault="00DA455A" w:rsidP="008E463F">
      <w:pPr>
        <w:pStyle w:val="ListParagraph"/>
      </w:pPr>
      <w:r>
        <w:t>Note: submit receipt for items purchased to Rotary Club treasurer for reimbursement.</w:t>
      </w:r>
    </w:p>
    <w:p w:rsidR="00DA455A" w:rsidRDefault="00DA455A">
      <w:pPr>
        <w:rPr>
          <w:b/>
        </w:rPr>
      </w:pPr>
      <w:r>
        <w:rPr>
          <w:b/>
        </w:rPr>
        <w:br w:type="page"/>
      </w:r>
    </w:p>
    <w:p w:rsidR="00A520E9" w:rsidRDefault="00A520E9" w:rsidP="008E463F">
      <w:pPr>
        <w:pStyle w:val="ListParagraph"/>
        <w:rPr>
          <w:b/>
        </w:rPr>
      </w:pPr>
      <w:r>
        <w:rPr>
          <w:b/>
        </w:rPr>
        <w:lastRenderedPageBreak/>
        <w:t>Appendix B: Food Preparation Procedure:</w:t>
      </w:r>
    </w:p>
    <w:p w:rsidR="00A520E9" w:rsidRDefault="00A520E9" w:rsidP="008E463F">
      <w:pPr>
        <w:pStyle w:val="ListParagraph"/>
        <w:rPr>
          <w:b/>
        </w:rPr>
      </w:pPr>
    </w:p>
    <w:p w:rsidR="00DE7354" w:rsidRPr="00DE7354" w:rsidRDefault="00DE7354" w:rsidP="00A520E9">
      <w:pPr>
        <w:pStyle w:val="ListParagraph"/>
        <w:numPr>
          <w:ilvl w:val="0"/>
          <w:numId w:val="2"/>
        </w:numPr>
      </w:pPr>
      <w:r w:rsidRPr="00DE7354">
        <w:t xml:space="preserve">Fill 2 large cooking pots ¾ full of water and bring to boil.  Add </w:t>
      </w:r>
      <w:r w:rsidR="00B81D86">
        <w:t xml:space="preserve">some </w:t>
      </w:r>
      <w:r w:rsidRPr="00DE7354">
        <w:t>salt and olive oil to water.</w:t>
      </w:r>
    </w:p>
    <w:p w:rsidR="00A520E9" w:rsidRDefault="008C1182" w:rsidP="00DE7354">
      <w:pPr>
        <w:pStyle w:val="ListParagraph"/>
        <w:ind w:left="1080"/>
      </w:pPr>
      <w:r>
        <w:rPr>
          <w:b/>
        </w:rPr>
        <w:t>*</w:t>
      </w:r>
      <w:r w:rsidR="00B81D86" w:rsidRPr="008C1182">
        <w:rPr>
          <w:b/>
        </w:rPr>
        <w:t>Important n</w:t>
      </w:r>
      <w:r w:rsidR="00DE7354" w:rsidRPr="008C1182">
        <w:rPr>
          <w:b/>
        </w:rPr>
        <w:t>ote:</w:t>
      </w:r>
      <w:r w:rsidR="00DE7354" w:rsidRPr="00DE7354">
        <w:t xml:space="preserve"> It takes 20-30 minutes to bring such large quantities of water to boil so be patient.  If you put the spaghetti in the water before it is boiling, it will take too long to cook and the spaghetti on the bottom of the pot will burn</w:t>
      </w:r>
      <w:r w:rsidR="00B81D86">
        <w:t xml:space="preserve"> before the spaghetti on the top is cooked</w:t>
      </w:r>
      <w:r w:rsidR="00DE7354" w:rsidRPr="00DE7354">
        <w:t>.</w:t>
      </w:r>
    </w:p>
    <w:p w:rsidR="00DE7354" w:rsidRDefault="00DE7354" w:rsidP="00DE7354">
      <w:pPr>
        <w:pStyle w:val="ListParagraph"/>
        <w:ind w:left="1080"/>
      </w:pPr>
    </w:p>
    <w:p w:rsidR="00DE7354" w:rsidRDefault="00DE7354" w:rsidP="00DE7354">
      <w:pPr>
        <w:pStyle w:val="ListParagraph"/>
        <w:numPr>
          <w:ilvl w:val="0"/>
          <w:numId w:val="2"/>
        </w:numPr>
      </w:pPr>
      <w:r>
        <w:t>While water is heating up, place frozen meatballs in smaller pot and steam them to defrost them</w:t>
      </w:r>
    </w:p>
    <w:p w:rsidR="00DA455A" w:rsidRDefault="00DA455A" w:rsidP="00DA455A">
      <w:pPr>
        <w:pStyle w:val="ListParagraph"/>
        <w:ind w:left="1080"/>
      </w:pPr>
    </w:p>
    <w:p w:rsidR="00DE7354" w:rsidRDefault="00DE7354" w:rsidP="00DE7354">
      <w:pPr>
        <w:pStyle w:val="ListParagraph"/>
        <w:numPr>
          <w:ilvl w:val="0"/>
          <w:numId w:val="2"/>
        </w:numPr>
      </w:pPr>
      <w:r>
        <w:t xml:space="preserve">Also add 1 container of spaghetti sauce to each of </w:t>
      </w:r>
      <w:r w:rsidR="00B81D86">
        <w:t xml:space="preserve">the </w:t>
      </w:r>
      <w:r>
        <w:t xml:space="preserve">warming vats. </w:t>
      </w:r>
      <w:r w:rsidR="00B81D86">
        <w:t xml:space="preserve">  Plug in warming vats and set temperature to 150 degrees.  </w:t>
      </w:r>
      <w:r>
        <w:t xml:space="preserve"> It helps to evenly mix the spaghetti sauce with the spaghetti if you layer in the spaghetti sauce as you add the cooked spaghetti.</w:t>
      </w:r>
    </w:p>
    <w:p w:rsidR="00DE7354" w:rsidRDefault="00DE7354" w:rsidP="00DE7354">
      <w:pPr>
        <w:pStyle w:val="ListParagraph"/>
        <w:ind w:left="1080"/>
      </w:pPr>
    </w:p>
    <w:p w:rsidR="00DE7354" w:rsidRDefault="00DE7354" w:rsidP="00DE7354">
      <w:pPr>
        <w:pStyle w:val="ListParagraph"/>
        <w:numPr>
          <w:ilvl w:val="0"/>
          <w:numId w:val="2"/>
        </w:numPr>
      </w:pPr>
      <w:r>
        <w:t>Once the water is boiling, add 6 pounds of spaghetti to each pot.  Break dry Spaghetti in half before putting in pot.</w:t>
      </w:r>
    </w:p>
    <w:p w:rsidR="008B7F30" w:rsidRDefault="008B7F30" w:rsidP="008B7F30">
      <w:pPr>
        <w:pStyle w:val="ListParagraph"/>
      </w:pPr>
    </w:p>
    <w:p w:rsidR="008B7F30" w:rsidRPr="008B7F30" w:rsidRDefault="008B7F30" w:rsidP="00DE7354">
      <w:pPr>
        <w:pStyle w:val="ListParagraph"/>
        <w:numPr>
          <w:ilvl w:val="0"/>
          <w:numId w:val="2"/>
        </w:numPr>
        <w:rPr>
          <w:b/>
        </w:rPr>
      </w:pPr>
      <w:r w:rsidRPr="008B7F30">
        <w:rPr>
          <w:b/>
        </w:rPr>
        <w:t>SAFETY NOTE: Be extremely careful when draining hot water.   It will be safer to remove spaghetti from water</w:t>
      </w:r>
      <w:r>
        <w:rPr>
          <w:b/>
        </w:rPr>
        <w:t xml:space="preserve"> with tongs</w:t>
      </w:r>
      <w:r w:rsidRPr="008B7F30">
        <w:rPr>
          <w:b/>
        </w:rPr>
        <w:t xml:space="preserve"> than to try and lift large pot of hot water and pour into colander/strainer.</w:t>
      </w:r>
    </w:p>
    <w:p w:rsidR="00DE7354" w:rsidRDefault="00DE7354" w:rsidP="00DE7354">
      <w:pPr>
        <w:pStyle w:val="ListParagraph"/>
      </w:pPr>
    </w:p>
    <w:p w:rsidR="00DE7354" w:rsidRDefault="00DE7354" w:rsidP="00DE7354">
      <w:pPr>
        <w:pStyle w:val="ListParagraph"/>
        <w:numPr>
          <w:ilvl w:val="0"/>
          <w:numId w:val="2"/>
        </w:numPr>
      </w:pPr>
      <w:r>
        <w:t>Once the spaghetti is cooked (</w:t>
      </w:r>
      <w:proofErr w:type="gramStart"/>
      <w:r>
        <w:t>test  by</w:t>
      </w:r>
      <w:proofErr w:type="gramEnd"/>
      <w:r>
        <w:t xml:space="preserve"> pulling out a strand with a fork), drain the hot water out and then put cooked spaghetti in warming vats.  It is easiest to mix the spaghetti sauce in with the spaghetti by layering in the spaghetti and the sauce.  Add a layer of spaghetti and then add some sauce and repeat.</w:t>
      </w:r>
    </w:p>
    <w:p w:rsidR="00DE7354" w:rsidRDefault="00DE7354" w:rsidP="00DE7354">
      <w:pPr>
        <w:pStyle w:val="ListParagraph"/>
      </w:pPr>
    </w:p>
    <w:p w:rsidR="00DE7354" w:rsidRDefault="00DE7354" w:rsidP="00DE7354">
      <w:pPr>
        <w:pStyle w:val="ListParagraph"/>
        <w:numPr>
          <w:ilvl w:val="0"/>
          <w:numId w:val="2"/>
        </w:numPr>
      </w:pPr>
      <w:r>
        <w:t xml:space="preserve">Add the meatballs last.   </w:t>
      </w:r>
      <w:r w:rsidR="00B81D86">
        <w:t>Mix in meatballs, sauce with spaghetti by gently turning over spaghetti.</w:t>
      </w:r>
    </w:p>
    <w:p w:rsidR="00B81D86" w:rsidRDefault="00B81D86" w:rsidP="00B81D86">
      <w:pPr>
        <w:pStyle w:val="ListParagraph"/>
      </w:pPr>
    </w:p>
    <w:p w:rsidR="00B81D86" w:rsidRDefault="00B81D86" w:rsidP="00DE7354">
      <w:pPr>
        <w:pStyle w:val="ListParagraph"/>
        <w:numPr>
          <w:ilvl w:val="0"/>
          <w:numId w:val="2"/>
        </w:numPr>
      </w:pPr>
      <w:r>
        <w:t>Bring the cooking vats to the car for transport to the Bristol Lodge.</w:t>
      </w:r>
    </w:p>
    <w:p w:rsidR="00B81D86" w:rsidRDefault="00B81D86" w:rsidP="00B81D86">
      <w:pPr>
        <w:pStyle w:val="ListParagraph"/>
      </w:pPr>
    </w:p>
    <w:p w:rsidR="00B81D86" w:rsidRDefault="00B81D86" w:rsidP="00DE7354">
      <w:pPr>
        <w:pStyle w:val="ListParagraph"/>
        <w:numPr>
          <w:ilvl w:val="0"/>
          <w:numId w:val="2"/>
        </w:numPr>
      </w:pPr>
      <w:r>
        <w:t>Wash all cooking pots and utensils and clean up the cooking classroom.</w:t>
      </w:r>
    </w:p>
    <w:p w:rsidR="00B81D86" w:rsidRDefault="00B81D86" w:rsidP="00B81D86">
      <w:pPr>
        <w:pStyle w:val="ListParagraph"/>
      </w:pPr>
    </w:p>
    <w:p w:rsidR="00DA455A" w:rsidRPr="00130138" w:rsidRDefault="00DA455A" w:rsidP="00B81D86">
      <w:pPr>
        <w:pStyle w:val="ListParagraph"/>
        <w:rPr>
          <w:b/>
        </w:rPr>
      </w:pPr>
      <w:r w:rsidRPr="00130138">
        <w:rPr>
          <w:b/>
        </w:rPr>
        <w:t>Equipment List:</w:t>
      </w:r>
    </w:p>
    <w:p w:rsidR="00DA455A" w:rsidRDefault="00DA455A" w:rsidP="00B81D86">
      <w:pPr>
        <w:pStyle w:val="ListParagraph"/>
      </w:pPr>
      <w:r>
        <w:t>2 large cooking pots to cook spaghetti</w:t>
      </w:r>
    </w:p>
    <w:p w:rsidR="008B7F30" w:rsidRDefault="008B7F30" w:rsidP="00B81D86">
      <w:pPr>
        <w:pStyle w:val="ListParagraph"/>
      </w:pPr>
      <w:r>
        <w:t>Tongs</w:t>
      </w:r>
    </w:p>
    <w:p w:rsidR="008B7F30" w:rsidRDefault="008B7F30" w:rsidP="00B81D86">
      <w:pPr>
        <w:pStyle w:val="ListParagraph"/>
      </w:pPr>
      <w:proofErr w:type="spellStart"/>
      <w:r>
        <w:t>Collander</w:t>
      </w:r>
      <w:proofErr w:type="spellEnd"/>
    </w:p>
    <w:p w:rsidR="00DA455A" w:rsidRDefault="00DA455A" w:rsidP="00B81D86">
      <w:pPr>
        <w:pStyle w:val="ListParagraph"/>
      </w:pPr>
      <w:r>
        <w:t>2 electric warming/serving vats</w:t>
      </w:r>
    </w:p>
    <w:p w:rsidR="00DA455A" w:rsidRDefault="00DA455A" w:rsidP="00B81D86">
      <w:pPr>
        <w:pStyle w:val="ListParagraph"/>
      </w:pPr>
      <w:r>
        <w:t xml:space="preserve">2 </w:t>
      </w:r>
      <w:r w:rsidR="00130138">
        <w:t>medium</w:t>
      </w:r>
      <w:r>
        <w:t xml:space="preserve"> pots for steaming meatballs</w:t>
      </w:r>
    </w:p>
    <w:p w:rsidR="00DA455A" w:rsidRDefault="00DA455A" w:rsidP="00B81D86">
      <w:pPr>
        <w:pStyle w:val="ListParagraph"/>
      </w:pPr>
      <w:r>
        <w:t>2 large stirring spoons to stir spaghetti and mix in spaghetti sauce</w:t>
      </w:r>
    </w:p>
    <w:p w:rsidR="00DA455A" w:rsidRDefault="00DA455A" w:rsidP="00B81D86">
      <w:pPr>
        <w:pStyle w:val="ListParagraph"/>
      </w:pPr>
      <w:r>
        <w:lastRenderedPageBreak/>
        <w:t>Olive oil</w:t>
      </w:r>
    </w:p>
    <w:p w:rsidR="00DA455A" w:rsidRDefault="00DA455A" w:rsidP="00B81D86">
      <w:pPr>
        <w:pStyle w:val="ListParagraph"/>
      </w:pPr>
      <w:r>
        <w:t>Salt</w:t>
      </w:r>
    </w:p>
    <w:p w:rsidR="00DA455A" w:rsidRDefault="00DA455A" w:rsidP="00B81D86">
      <w:pPr>
        <w:pStyle w:val="ListParagraph"/>
      </w:pPr>
    </w:p>
    <w:p w:rsidR="00DA455A" w:rsidRDefault="00DA455A">
      <w:r>
        <w:br w:type="page"/>
      </w:r>
    </w:p>
    <w:p w:rsidR="00B81D86" w:rsidRDefault="00B81D86" w:rsidP="00B81D86">
      <w:r w:rsidRPr="00DA455A">
        <w:rPr>
          <w:b/>
        </w:rPr>
        <w:lastRenderedPageBreak/>
        <w:t>Appendix C:</w:t>
      </w:r>
      <w:r>
        <w:t xml:space="preserve"> </w:t>
      </w:r>
      <w:r w:rsidRPr="000A5737">
        <w:rPr>
          <w:b/>
        </w:rPr>
        <w:t>Permission form for Interact Students</w:t>
      </w:r>
    </w:p>
    <w:p w:rsidR="00B81D86" w:rsidRDefault="00B81D86" w:rsidP="00B81D86"/>
    <w:p w:rsidR="00B81D86" w:rsidRDefault="00B81D86" w:rsidP="00B81D86">
      <w:r>
        <w:t>Weston High School Interact Club Students prepare and serve food to the Bristol Lodge S</w:t>
      </w:r>
      <w:r w:rsidR="008C1182">
        <w:t>oup Kitchen</w:t>
      </w:r>
      <w:r>
        <w:t xml:space="preserve"> in Waltham on the 3</w:t>
      </w:r>
      <w:r w:rsidRPr="00B81D86">
        <w:rPr>
          <w:vertAlign w:val="superscript"/>
        </w:rPr>
        <w:t>rd</w:t>
      </w:r>
      <w:r>
        <w:t xml:space="preserve"> Thursday of each month during the school year.  </w:t>
      </w:r>
      <w:r w:rsidR="000A5737">
        <w:t>They use the Weston High School Cooking Classroom to boil water and cook spaghetti and then with the Rotary Club of Weston and Wayland, they deliver and serve the food at the Bristol Lodge.  The students will be supervised by a Rotary Club member.</w:t>
      </w:r>
    </w:p>
    <w:p w:rsidR="00B81D86" w:rsidRDefault="00B81D86" w:rsidP="00B81D86"/>
    <w:p w:rsidR="00B81D86" w:rsidRDefault="00B81D86" w:rsidP="00B81D86">
      <w:r>
        <w:t>I give permission to have _____________________________</w:t>
      </w:r>
      <w:proofErr w:type="gramStart"/>
      <w:r>
        <w:t>_  prepare</w:t>
      </w:r>
      <w:proofErr w:type="gramEnd"/>
      <w:r w:rsidR="000A5737">
        <w:t>/serve</w:t>
      </w:r>
      <w:r>
        <w:t xml:space="preserve"> dinner for the Bristol Lodge S</w:t>
      </w:r>
      <w:r w:rsidR="008C1182">
        <w:t>oup</w:t>
      </w:r>
      <w:r>
        <w:t xml:space="preserve"> </w:t>
      </w:r>
      <w:r w:rsidR="000A5737">
        <w:t xml:space="preserve"> on the 3</w:t>
      </w:r>
      <w:r w:rsidR="000A5737" w:rsidRPr="000A5737">
        <w:rPr>
          <w:vertAlign w:val="superscript"/>
        </w:rPr>
        <w:t>rd</w:t>
      </w:r>
      <w:r w:rsidR="000A5737">
        <w:t xml:space="preserve"> Thursday of every month.  (Each Interact member can sign up for preparing/serving for one or more Thursdays each year)</w:t>
      </w:r>
    </w:p>
    <w:p w:rsidR="00B81D86" w:rsidRDefault="00B81D86" w:rsidP="00B81D86"/>
    <w:p w:rsidR="00B81D86" w:rsidRDefault="00B81D86" w:rsidP="00B81D86">
      <w:r>
        <w:t xml:space="preserve">Parent </w:t>
      </w:r>
      <w:proofErr w:type="gramStart"/>
      <w:r>
        <w:t>Guardian  Signature</w:t>
      </w:r>
      <w:proofErr w:type="gramEnd"/>
      <w:r>
        <w:t>:_______________________________________________</w:t>
      </w:r>
    </w:p>
    <w:tbl>
      <w:tblPr>
        <w:tblW w:w="11250" w:type="dxa"/>
        <w:shd w:val="clear" w:color="auto" w:fill="FFFFFF"/>
        <w:tblCellMar>
          <w:left w:w="0" w:type="dxa"/>
          <w:right w:w="0" w:type="dxa"/>
        </w:tblCellMar>
        <w:tblLook w:val="04A0" w:firstRow="1" w:lastRow="0" w:firstColumn="1" w:lastColumn="0" w:noHBand="0" w:noVBand="1"/>
      </w:tblPr>
      <w:tblGrid>
        <w:gridCol w:w="11250"/>
      </w:tblGrid>
      <w:tr w:rsidR="000A5737" w:rsidRPr="000A5737" w:rsidTr="000A5737">
        <w:trPr>
          <w:trHeight w:val="7065"/>
        </w:trPr>
        <w:tc>
          <w:tcPr>
            <w:tcW w:w="11220" w:type="dxa"/>
            <w:tcBorders>
              <w:top w:val="nil"/>
              <w:left w:val="nil"/>
              <w:bottom w:val="nil"/>
              <w:right w:val="nil"/>
            </w:tcBorders>
            <w:shd w:val="clear" w:color="auto" w:fill="FFFFFF"/>
            <w:vAlign w:val="center"/>
            <w:hideMark/>
          </w:tcPr>
          <w:p w:rsidR="000A5737" w:rsidRPr="000A5737" w:rsidRDefault="000A5737">
            <w:pPr>
              <w:rPr>
                <w:b/>
              </w:rPr>
            </w:pPr>
            <w:r w:rsidRPr="000A5737">
              <w:rPr>
                <w:b/>
              </w:rPr>
              <w:t xml:space="preserve">Rotary Club Interact </w:t>
            </w:r>
            <w:r w:rsidR="00130138">
              <w:rPr>
                <w:b/>
              </w:rPr>
              <w:t>Advisor</w:t>
            </w:r>
            <w:r w:rsidR="00D46BC4">
              <w:rPr>
                <w:b/>
              </w:rPr>
              <w:t xml:space="preserve"> and Bristol Lodge Coord</w:t>
            </w:r>
            <w:r w:rsidRPr="000A5737">
              <w:rPr>
                <w:b/>
              </w:rPr>
              <w:t xml:space="preserve">inator: </w:t>
            </w:r>
          </w:p>
          <w:p w:rsidR="000A5737" w:rsidRDefault="000A5737">
            <w:r>
              <w:t>Rob Mosher 781-249-3510  email: family.mosher@gmail.com</w:t>
            </w:r>
          </w:p>
          <w:tbl>
            <w:tblPr>
              <w:tblpPr w:leftFromText="45" w:rightFromText="45" w:vertAnchor="text"/>
              <w:tblW w:w="4750" w:type="pct"/>
              <w:tblCellMar>
                <w:left w:w="0" w:type="dxa"/>
                <w:right w:w="0" w:type="dxa"/>
              </w:tblCellMar>
              <w:tblLook w:val="04A0" w:firstRow="1" w:lastRow="0" w:firstColumn="1" w:lastColumn="0" w:noHBand="0" w:noVBand="1"/>
            </w:tblPr>
            <w:tblGrid>
              <w:gridCol w:w="10688"/>
            </w:tblGrid>
            <w:tr w:rsidR="000A5737" w:rsidRPr="000A5737" w:rsidTr="000A5737">
              <w:tc>
                <w:tcPr>
                  <w:tcW w:w="5000" w:type="pct"/>
                  <w:tcBorders>
                    <w:top w:val="nil"/>
                    <w:left w:val="nil"/>
                    <w:bottom w:val="nil"/>
                    <w:right w:val="nil"/>
                  </w:tcBorders>
                  <w:hideMark/>
                </w:tcPr>
                <w:p w:rsidR="000A5737" w:rsidRPr="000A5737" w:rsidRDefault="000A5737" w:rsidP="000A5737">
                  <w:pPr>
                    <w:spacing w:before="100" w:beforeAutospacing="1" w:after="100" w:afterAutospacing="1" w:line="240" w:lineRule="auto"/>
                    <w:ind w:right="375"/>
                    <w:rPr>
                      <w:b/>
                    </w:rPr>
                  </w:pPr>
                  <w:r w:rsidRPr="000A5737">
                    <w:rPr>
                      <w:b/>
                    </w:rPr>
                    <w:t>Bristol Lodge Soup Kitchen Location and Information</w:t>
                  </w:r>
                </w:p>
                <w:p w:rsidR="000A5737" w:rsidRPr="000A5737" w:rsidRDefault="000A5737" w:rsidP="000A5737">
                  <w:pPr>
                    <w:spacing w:before="100" w:beforeAutospacing="1" w:after="100" w:afterAutospacing="1" w:line="240" w:lineRule="auto"/>
                    <w:ind w:right="375"/>
                  </w:pPr>
                  <w:r w:rsidRPr="000A5737">
                    <w:t xml:space="preserve">Program Director--Mike </w:t>
                  </w:r>
                  <w:proofErr w:type="spellStart"/>
                  <w:r w:rsidRPr="000A5737">
                    <w:t>Hannan</w:t>
                  </w:r>
                  <w:proofErr w:type="spellEnd"/>
                </w:p>
                <w:p w:rsidR="00DA455A" w:rsidRDefault="00DA455A" w:rsidP="008C1182">
                  <w:pPr>
                    <w:spacing w:before="100" w:beforeAutospacing="1" w:after="100" w:afterAutospacing="1" w:line="240" w:lineRule="auto"/>
                    <w:ind w:right="375"/>
                  </w:pPr>
                  <w:r>
                    <w:t>Address:</w:t>
                  </w:r>
                  <w:r>
                    <w:br/>
                  </w:r>
                  <w:r w:rsidR="000A5737" w:rsidRPr="000A5737">
                    <w:t xml:space="preserve"> Immanue</w:t>
                  </w:r>
                  <w:r>
                    <w:t>l United Methodist Church</w:t>
                  </w:r>
                  <w:r>
                    <w:br/>
                    <w:t xml:space="preserve"> 545 Moody St.</w:t>
                  </w:r>
                  <w:r>
                    <w:br/>
                    <w:t xml:space="preserve"> Waltham, MA 02453</w:t>
                  </w:r>
                  <w:r>
                    <w:br/>
                  </w:r>
                  <w:r w:rsidR="000A5737" w:rsidRPr="000A5737">
                    <w:t xml:space="preserve"> (Corner of Moody &amp; Cherry St. - </w:t>
                  </w:r>
                  <w:r w:rsidR="000A5737" w:rsidRPr="000A5737">
                    <w:rPr>
                      <w:b/>
                    </w:rPr>
                    <w:t>Enter from Cherry St. to basement</w:t>
                  </w:r>
                  <w:r w:rsidR="000A5737" w:rsidRPr="000A5737">
                    <w:t>) </w:t>
                  </w:r>
                </w:p>
                <w:p w:rsidR="000A5737" w:rsidRPr="000A5737" w:rsidRDefault="000A5737" w:rsidP="008C1182">
                  <w:pPr>
                    <w:spacing w:before="100" w:beforeAutospacing="1" w:after="100" w:afterAutospacing="1" w:line="240" w:lineRule="auto"/>
                    <w:ind w:right="375"/>
                  </w:pPr>
                  <w:r w:rsidRPr="000A5737">
                    <w:t xml:space="preserve">Telephone: 781-894-1611 or </w:t>
                  </w:r>
                  <w:r w:rsidR="00DA455A">
                    <w:t>781-883-2050</w:t>
                  </w:r>
                  <w:r w:rsidR="00DA455A">
                    <w:br/>
                  </w:r>
                  <w:r w:rsidRPr="000A5737">
                    <w:t>Fax: 781-899-8305 </w:t>
                  </w:r>
                  <w:r w:rsidRPr="000A5737">
                    <w:br/>
                  </w:r>
                  <w:r w:rsidR="008C1182">
                    <w:t>email</w:t>
                  </w:r>
                  <w:r w:rsidRPr="000A5737">
                    <w:t>: </w:t>
                  </w:r>
                  <w:hyperlink r:id="rId6" w:history="1">
                    <w:r w:rsidRPr="000A5737">
                      <w:t>mhannan@mhsainc.org</w:t>
                    </w:r>
                  </w:hyperlink>
                </w:p>
              </w:tc>
            </w:tr>
          </w:tbl>
          <w:p w:rsidR="000A5737" w:rsidRPr="000A5737" w:rsidRDefault="000A5737" w:rsidP="000A5737">
            <w:pPr>
              <w:spacing w:before="100" w:beforeAutospacing="1" w:after="100" w:afterAutospacing="1" w:line="240" w:lineRule="auto"/>
            </w:pPr>
          </w:p>
        </w:tc>
      </w:tr>
      <w:tr w:rsidR="000A5737" w:rsidRPr="000A5737" w:rsidTr="000A5737">
        <w:trPr>
          <w:trHeight w:val="495"/>
        </w:trPr>
        <w:tc>
          <w:tcPr>
            <w:tcW w:w="11220" w:type="dxa"/>
            <w:tcBorders>
              <w:top w:val="nil"/>
              <w:left w:val="nil"/>
              <w:bottom w:val="nil"/>
              <w:right w:val="nil"/>
            </w:tcBorders>
            <w:shd w:val="clear" w:color="auto" w:fill="FFFFFF"/>
            <w:vAlign w:val="center"/>
            <w:hideMark/>
          </w:tcPr>
          <w:p w:rsidR="000A5737" w:rsidRPr="000A5737" w:rsidRDefault="000A5737" w:rsidP="000A5737">
            <w:pPr>
              <w:spacing w:after="0" w:line="240" w:lineRule="auto"/>
              <w:rPr>
                <w:rFonts w:ascii="Times New Roman" w:eastAsia="Times New Roman" w:hAnsi="Times New Roman" w:cs="Times New Roman"/>
                <w:sz w:val="24"/>
                <w:szCs w:val="24"/>
              </w:rPr>
            </w:pPr>
          </w:p>
        </w:tc>
      </w:tr>
    </w:tbl>
    <w:p w:rsidR="007B4CE6" w:rsidRDefault="007B4CE6" w:rsidP="00FD4138">
      <w:pPr>
        <w:tabs>
          <w:tab w:val="left" w:pos="3375"/>
        </w:tabs>
      </w:pPr>
    </w:p>
    <w:sectPr w:rsidR="007B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846"/>
    <w:multiLevelType w:val="hybridMultilevel"/>
    <w:tmpl w:val="5DC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E4D87"/>
    <w:multiLevelType w:val="hybridMultilevel"/>
    <w:tmpl w:val="466C28F0"/>
    <w:lvl w:ilvl="0" w:tplc="5CFEF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0"/>
    <w:rsid w:val="000059CA"/>
    <w:rsid w:val="00053477"/>
    <w:rsid w:val="000A5737"/>
    <w:rsid w:val="001126DA"/>
    <w:rsid w:val="00122CFD"/>
    <w:rsid w:val="00124A64"/>
    <w:rsid w:val="00130138"/>
    <w:rsid w:val="0014584E"/>
    <w:rsid w:val="00161B26"/>
    <w:rsid w:val="001761C7"/>
    <w:rsid w:val="0025524F"/>
    <w:rsid w:val="004A0437"/>
    <w:rsid w:val="004D0BAA"/>
    <w:rsid w:val="00552C8A"/>
    <w:rsid w:val="005767B7"/>
    <w:rsid w:val="00667264"/>
    <w:rsid w:val="007B4CE6"/>
    <w:rsid w:val="007D70FC"/>
    <w:rsid w:val="0085147B"/>
    <w:rsid w:val="00867BD3"/>
    <w:rsid w:val="008B7F30"/>
    <w:rsid w:val="008C1182"/>
    <w:rsid w:val="008C49D8"/>
    <w:rsid w:val="008D27C2"/>
    <w:rsid w:val="008E463F"/>
    <w:rsid w:val="009421F1"/>
    <w:rsid w:val="009538DE"/>
    <w:rsid w:val="00990E7C"/>
    <w:rsid w:val="009A1206"/>
    <w:rsid w:val="009A4090"/>
    <w:rsid w:val="009C384C"/>
    <w:rsid w:val="00A520E9"/>
    <w:rsid w:val="00A647CE"/>
    <w:rsid w:val="00AC3D17"/>
    <w:rsid w:val="00B66680"/>
    <w:rsid w:val="00B66D5D"/>
    <w:rsid w:val="00B72556"/>
    <w:rsid w:val="00B81023"/>
    <w:rsid w:val="00B81D86"/>
    <w:rsid w:val="00B90E38"/>
    <w:rsid w:val="00CB67DF"/>
    <w:rsid w:val="00D46BC4"/>
    <w:rsid w:val="00D52EBE"/>
    <w:rsid w:val="00DA455A"/>
    <w:rsid w:val="00DE7354"/>
    <w:rsid w:val="00E01F80"/>
    <w:rsid w:val="00E25878"/>
    <w:rsid w:val="00E32254"/>
    <w:rsid w:val="00ED714C"/>
    <w:rsid w:val="00F010F7"/>
    <w:rsid w:val="00F322EB"/>
    <w:rsid w:val="00FC7760"/>
    <w:rsid w:val="00F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66F88-579F-406D-A645-AD823B7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80"/>
    <w:pPr>
      <w:ind w:left="720"/>
      <w:contextualSpacing/>
    </w:pPr>
  </w:style>
  <w:style w:type="character" w:styleId="Hyperlink">
    <w:name w:val="Hyperlink"/>
    <w:basedOn w:val="DefaultParagraphFont"/>
    <w:uiPriority w:val="99"/>
    <w:unhideWhenUsed/>
    <w:rsid w:val="008E463F"/>
    <w:rPr>
      <w:color w:val="0000FF" w:themeColor="hyperlink"/>
      <w:u w:val="single"/>
    </w:rPr>
  </w:style>
  <w:style w:type="table" w:styleId="TableGrid">
    <w:name w:val="Table Grid"/>
    <w:basedOn w:val="TableNormal"/>
    <w:uiPriority w:val="59"/>
    <w:rsid w:val="008E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E7C"/>
    <w:rPr>
      <w:rFonts w:ascii="Tahoma" w:hAnsi="Tahoma" w:cs="Tahoma"/>
      <w:sz w:val="16"/>
      <w:szCs w:val="16"/>
    </w:rPr>
  </w:style>
  <w:style w:type="character" w:customStyle="1" w:styleId="apple-converted-space">
    <w:name w:val="apple-converted-space"/>
    <w:basedOn w:val="DefaultParagraphFont"/>
    <w:rsid w:val="0014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663016">
      <w:bodyDiv w:val="1"/>
      <w:marLeft w:val="0"/>
      <w:marRight w:val="0"/>
      <w:marTop w:val="0"/>
      <w:marBottom w:val="0"/>
      <w:divBdr>
        <w:top w:val="none" w:sz="0" w:space="0" w:color="auto"/>
        <w:left w:val="none" w:sz="0" w:space="0" w:color="auto"/>
        <w:bottom w:val="none" w:sz="0" w:space="0" w:color="auto"/>
        <w:right w:val="none" w:sz="0" w:space="0" w:color="auto"/>
      </w:divBdr>
      <w:divsChild>
        <w:div w:id="22298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ckwr@mhsainc.org" TargetMode="External"/><Relationship Id="rId5" Type="http://schemas.openxmlformats.org/officeDocument/2006/relationships/hyperlink" Target="mailto:family.mosh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Mosher</dc:creator>
  <cp:lastModifiedBy>Mosher, Robert</cp:lastModifiedBy>
  <cp:revision>5</cp:revision>
  <cp:lastPrinted>2015-11-12T22:12:00Z</cp:lastPrinted>
  <dcterms:created xsi:type="dcterms:W3CDTF">2016-01-07T22:24:00Z</dcterms:created>
  <dcterms:modified xsi:type="dcterms:W3CDTF">2016-01-08T16:01:00Z</dcterms:modified>
</cp:coreProperties>
</file>