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F4C1" w14:textId="77777777" w:rsidR="0001095A" w:rsidRDefault="000E173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41DD106C" wp14:editId="58CBD8EC">
            <wp:extent cx="3038475" cy="105886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Rotary-100yr-logo-V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6" b="15617"/>
                    <a:stretch/>
                  </pic:blipFill>
                  <pic:spPr bwMode="auto">
                    <a:xfrm>
                      <a:off x="0" y="0"/>
                      <a:ext cx="3071072" cy="1070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6D4697" w14:textId="77777777" w:rsidR="000E1739" w:rsidRDefault="000E1739">
      <w:pPr>
        <w:rPr>
          <w:noProof/>
          <w:sz w:val="24"/>
          <w:szCs w:val="24"/>
        </w:rPr>
      </w:pPr>
    </w:p>
    <w:p w14:paraId="6239C45A" w14:textId="77777777" w:rsidR="000E1739" w:rsidRPr="003D5616" w:rsidRDefault="00E75E40">
      <w:pPr>
        <w:rPr>
          <w:b/>
          <w:sz w:val="28"/>
          <w:szCs w:val="28"/>
        </w:rPr>
      </w:pPr>
      <w:r w:rsidRPr="003D5616">
        <w:rPr>
          <w:b/>
          <w:sz w:val="28"/>
          <w:szCs w:val="28"/>
        </w:rPr>
        <w:t>Board Meeting Minutes from Thursday March 31, 2022</w:t>
      </w:r>
    </w:p>
    <w:p w14:paraId="5D2EA50F" w14:textId="77777777" w:rsidR="00E75E40" w:rsidRDefault="00E75E40"/>
    <w:p w14:paraId="617F0DA9" w14:textId="77777777" w:rsidR="00E75E40" w:rsidRPr="003D5616" w:rsidRDefault="00E75E40">
      <w:pPr>
        <w:rPr>
          <w:b/>
        </w:rPr>
      </w:pPr>
      <w:r w:rsidRPr="003D5616">
        <w:rPr>
          <w:b/>
        </w:rPr>
        <w:t xml:space="preserve">Started: </w:t>
      </w:r>
      <w:r w:rsidR="003D5616" w:rsidRPr="003D5616">
        <w:rPr>
          <w:b/>
        </w:rPr>
        <w:t>3</w:t>
      </w:r>
      <w:r w:rsidRPr="003D5616">
        <w:rPr>
          <w:b/>
        </w:rPr>
        <w:t xml:space="preserve"> PM</w:t>
      </w:r>
    </w:p>
    <w:p w14:paraId="623BE4BC" w14:textId="77777777" w:rsidR="00E75E40" w:rsidRDefault="00E75E40">
      <w:r w:rsidRPr="000C30BE">
        <w:rPr>
          <w:b/>
          <w:u w:val="single"/>
        </w:rPr>
        <w:t>Attending:</w:t>
      </w:r>
      <w:r>
        <w:t xml:space="preserve"> Bob </w:t>
      </w:r>
      <w:proofErr w:type="gramStart"/>
      <w:r>
        <w:t xml:space="preserve">Barton, </w:t>
      </w:r>
      <w:r w:rsidR="003D5616">
        <w:t xml:space="preserve"> </w:t>
      </w:r>
      <w:r>
        <w:t>John</w:t>
      </w:r>
      <w:proofErr w:type="gramEnd"/>
      <w:r>
        <w:t xml:space="preserve"> Dalton, Dan Eccher, Kim Lindlof, Jeff Melanson, Erin Merrill, Michelle Prince, and Suzanne Uhl-Melanson.</w:t>
      </w:r>
    </w:p>
    <w:p w14:paraId="2EC2E00E" w14:textId="77777777" w:rsidR="00E75E40" w:rsidRDefault="00E75E40"/>
    <w:p w14:paraId="051A582D" w14:textId="77777777" w:rsidR="00E75E40" w:rsidRDefault="00E75E40">
      <w:r w:rsidRPr="000C30BE">
        <w:rPr>
          <w:b/>
          <w:u w:val="single"/>
        </w:rPr>
        <w:t>Minutes</w:t>
      </w:r>
      <w:r>
        <w:t xml:space="preserve"> from previous meeting approved:  motion by Erin and 2</w:t>
      </w:r>
      <w:r w:rsidRPr="00E75E40">
        <w:rPr>
          <w:vertAlign w:val="superscript"/>
        </w:rPr>
        <w:t>nd</w:t>
      </w:r>
      <w:r>
        <w:t xml:space="preserve"> by Bob. Unanimous vote.</w:t>
      </w:r>
    </w:p>
    <w:p w14:paraId="5EB556B7" w14:textId="77777777" w:rsidR="00E75E40" w:rsidRDefault="00E75E40">
      <w:r w:rsidRPr="000C30BE">
        <w:rPr>
          <w:b/>
          <w:u w:val="single"/>
        </w:rPr>
        <w:t>Foundation:</w:t>
      </w:r>
      <w:r>
        <w:t xml:space="preserve"> it was noticed that 17 Rotarians are designating their contributions to Polio Plus and they may not realize that if it goes to SHARE</w:t>
      </w:r>
      <w:r w:rsidR="000C30BE">
        <w:t>, part</w:t>
      </w:r>
      <w:r>
        <w:t xml:space="preserve"> of their donation will make it back to the District to fund local District Global Grants.  </w:t>
      </w:r>
      <w:r w:rsidRPr="000C30BE">
        <w:rPr>
          <w:b/>
        </w:rPr>
        <w:t>It was recommended that the Foundation Chair point this out to the members and contact the 17 Rotarians so that they understand</w:t>
      </w:r>
      <w:r>
        <w:t>.  Our club makes a commitment to Polio Plus separately.</w:t>
      </w:r>
    </w:p>
    <w:p w14:paraId="6DCC964D" w14:textId="77777777" w:rsidR="00E75E40" w:rsidRDefault="00E75E40">
      <w:r w:rsidRPr="000C30BE">
        <w:rPr>
          <w:b/>
          <w:u w:val="single"/>
        </w:rPr>
        <w:t>Ways &amp; Means</w:t>
      </w:r>
      <w:r>
        <w:t xml:space="preserve">: we will stay with the </w:t>
      </w:r>
      <w:r w:rsidRPr="000C30BE">
        <w:rPr>
          <w:b/>
        </w:rPr>
        <w:t>June 16 date for the Spring Fling</w:t>
      </w:r>
      <w:r>
        <w:t xml:space="preserve"> so as not to interfere with school graduations.</w:t>
      </w:r>
    </w:p>
    <w:p w14:paraId="5CAEF06C" w14:textId="77777777" w:rsidR="00E75E40" w:rsidRPr="000C30BE" w:rsidRDefault="00E75E40">
      <w:pPr>
        <w:rPr>
          <w:b/>
        </w:rPr>
      </w:pPr>
      <w:r w:rsidRPr="000C30BE">
        <w:rPr>
          <w:b/>
          <w:u w:val="single"/>
        </w:rPr>
        <w:t>Vote Slate of Rotary Board of Directors for 2022/23:</w:t>
      </w:r>
      <w:r>
        <w:t xml:space="preserve">  John presented his slate but still </w:t>
      </w:r>
      <w:r w:rsidRPr="000C30BE">
        <w:rPr>
          <w:b/>
          <w:u w:val="single"/>
        </w:rPr>
        <w:t>cannot find a VP</w:t>
      </w:r>
      <w:r>
        <w:t>.  Motion to accept: Dan, 2</w:t>
      </w:r>
      <w:r w:rsidRPr="00E75E40">
        <w:rPr>
          <w:vertAlign w:val="superscript"/>
        </w:rPr>
        <w:t>nd</w:t>
      </w:r>
      <w:r>
        <w:t xml:space="preserve"> Michelle. Unanimous vote.  </w:t>
      </w:r>
      <w:r w:rsidRPr="000C30BE">
        <w:rPr>
          <w:b/>
        </w:rPr>
        <w:t>It will now be presented and voted by all members.</w:t>
      </w:r>
      <w:r w:rsidR="00D61B19">
        <w:rPr>
          <w:b/>
        </w:rPr>
        <w:t xml:space="preserve">  </w:t>
      </w:r>
      <w:r w:rsidR="00D61B19" w:rsidRPr="003D5616">
        <w:rPr>
          <w:b/>
          <w:u w:val="single"/>
        </w:rPr>
        <w:t>New Board</w:t>
      </w:r>
      <w:r w:rsidR="00D61B19">
        <w:rPr>
          <w:b/>
        </w:rPr>
        <w:t>: John Dalton, president; Dan Eccher, president elect; Buffy Higgins, Secretary; Sara Wadick, treasurer; Kim Lindlof, sergeant of arms; Roger Crouse &amp; Hannah Bard, Administration and information technology; Michelle Prince, community service; Tom Longstaff, Foundation; Peter Garrett, international;</w:t>
      </w:r>
      <w:r w:rsidR="003D5616">
        <w:rPr>
          <w:b/>
        </w:rPr>
        <w:t xml:space="preserve"> Dan Eccher, membership; Jeff Melanson, public relations &amp; marketing; Chris Gaunce, vocational &amp; youth services; Suzanne Uhl-Melanson, Ways &amp; Means; Bob Barton, member at large; Jeff Melanson, past president.</w:t>
      </w:r>
    </w:p>
    <w:p w14:paraId="3E4A412B" w14:textId="77777777" w:rsidR="00E75E40" w:rsidRDefault="000C30BE">
      <w:r w:rsidRPr="000C30BE">
        <w:rPr>
          <w:b/>
          <w:u w:val="single"/>
        </w:rPr>
        <w:t>Corporate Membership</w:t>
      </w:r>
      <w:r>
        <w:t>:</w:t>
      </w:r>
      <w:r>
        <w:tab/>
      </w:r>
      <w:r>
        <w:tab/>
      </w:r>
      <w:r w:rsidRPr="000C30BE">
        <w:rPr>
          <w:b/>
        </w:rPr>
        <w:t>1. Substituting affiliate members</w:t>
      </w:r>
      <w:r>
        <w:t xml:space="preserve">: sometimes an affiliate member leaves the business or doesn’t want to participate.  The question was: does the replacement go through the normal vetting process?  </w:t>
      </w:r>
      <w:r w:rsidRPr="000C30BE">
        <w:rPr>
          <w:b/>
        </w:rPr>
        <w:t>Yes, the Board wants to approve every new member whether</w:t>
      </w:r>
      <w:r>
        <w:t xml:space="preserve"> </w:t>
      </w:r>
      <w:r w:rsidRPr="000C30BE">
        <w:rPr>
          <w:b/>
        </w:rPr>
        <w:t>individual or affiliate</w:t>
      </w:r>
      <w:r>
        <w:t>.  BUT regarding a primary substitute, Dan, John and Jeff M. will work on wording for the corporate membership and present it to the Board at the next meeting.</w:t>
      </w:r>
    </w:p>
    <w:p w14:paraId="41B2D19B" w14:textId="77777777" w:rsidR="000C30BE" w:rsidRPr="00D61B19" w:rsidRDefault="000C30BE">
      <w:pPr>
        <w:rPr>
          <w:b/>
        </w:rPr>
      </w:pPr>
      <w:r>
        <w:tab/>
      </w:r>
      <w:r>
        <w:tab/>
      </w:r>
      <w:r>
        <w:tab/>
      </w:r>
      <w:r>
        <w:tab/>
      </w:r>
      <w:r w:rsidRPr="000C30BE">
        <w:rPr>
          <w:b/>
          <w:u w:val="single"/>
        </w:rPr>
        <w:t>2.  Co-club corporate membership format</w:t>
      </w:r>
      <w:r>
        <w:t xml:space="preserve">:  it was discussed as to how to share a corporate membership with another club- what happens if an affiliate member wants to attend another club’s meetings because the time and day might be preferred.  </w:t>
      </w:r>
      <w:r w:rsidRPr="00D61B19">
        <w:rPr>
          <w:b/>
        </w:rPr>
        <w:t>Discussion was tabled until next meeting.</w:t>
      </w:r>
    </w:p>
    <w:p w14:paraId="04200FFD" w14:textId="77777777" w:rsidR="000C30BE" w:rsidRPr="00D61B19" w:rsidRDefault="00D61B19">
      <w:pPr>
        <w:rPr>
          <w:b/>
        </w:rPr>
      </w:pPr>
      <w:r w:rsidRPr="00D61B19">
        <w:rPr>
          <w:b/>
          <w:u w:val="single"/>
        </w:rPr>
        <w:t>Use of Recognition Points towards PHF</w:t>
      </w:r>
      <w:r>
        <w:t xml:space="preserve">: the Board approved using </w:t>
      </w:r>
      <w:r w:rsidRPr="00D61B19">
        <w:rPr>
          <w:b/>
        </w:rPr>
        <w:t>matching points 1:1 for all members</w:t>
      </w:r>
      <w:r>
        <w:t xml:space="preserve"> making donations before the end of May 2022. Suzanne suggested that the </w:t>
      </w:r>
      <w:r w:rsidRPr="00D61B19">
        <w:rPr>
          <w:b/>
        </w:rPr>
        <w:t>club match 2:1 to new</w:t>
      </w:r>
      <w:r>
        <w:t xml:space="preserve"> </w:t>
      </w:r>
      <w:r w:rsidRPr="00D61B19">
        <w:rPr>
          <w:b/>
        </w:rPr>
        <w:t>members making an initial contribution of $50 before April 30</w:t>
      </w:r>
      <w:r w:rsidRPr="00D61B19">
        <w:rPr>
          <w:b/>
          <w:vertAlign w:val="superscript"/>
        </w:rPr>
        <w:t>th</w:t>
      </w:r>
      <w:r>
        <w:t xml:space="preserve">, the Board endorsed this (however at </w:t>
      </w:r>
      <w:r>
        <w:lastRenderedPageBreak/>
        <w:t xml:space="preserve">the time of these minutes, April is almost over and no announcement was made).  </w:t>
      </w:r>
      <w:r w:rsidRPr="00D61B19">
        <w:rPr>
          <w:b/>
        </w:rPr>
        <w:t xml:space="preserve">Erin suggested that new members making contributions be recognized at the Spring Fling.  </w:t>
      </w:r>
    </w:p>
    <w:p w14:paraId="5D1206DE" w14:textId="77777777" w:rsidR="003D5616" w:rsidRDefault="00D61B19">
      <w:r w:rsidRPr="003D5616">
        <w:rPr>
          <w:b/>
          <w:u w:val="single"/>
        </w:rPr>
        <w:t>2021/22 District Grant update:</w:t>
      </w:r>
      <w:r>
        <w:t xml:space="preserve">  Jeff M. reported that</w:t>
      </w:r>
      <w:r w:rsidR="003D5616">
        <w:t xml:space="preserve"> the Oxbow Trail is the likely place for the story walk and a trail cleanup is planned for June 4.  He noted that it has been difficult to reach the Lutheran Church for permission on some of the property.</w:t>
      </w:r>
    </w:p>
    <w:p w14:paraId="179E6810" w14:textId="77777777" w:rsidR="00D61B19" w:rsidRDefault="003D5616">
      <w:r>
        <w:t>The second grant is for benches on the Rotary Centennial Trail.  Peter Garrett is working with KV Trails to make this a reality.</w:t>
      </w:r>
    </w:p>
    <w:p w14:paraId="330AF97E" w14:textId="77777777" w:rsidR="003D5616" w:rsidRDefault="003D5616">
      <w:r w:rsidRPr="00A91FD1">
        <w:rPr>
          <w:b/>
          <w:u w:val="single"/>
        </w:rPr>
        <w:t>Upcoming activities</w:t>
      </w:r>
      <w:r>
        <w:t xml:space="preserve">:  Adopt a Garden Project for weeding of the Riverwalk (waiting to hear back from Mike Roy).  June 4 participate in Sunrise Club’s Mini Golf Tournament with </w:t>
      </w:r>
      <w:proofErr w:type="spellStart"/>
      <w:r>
        <w:t>Owbow</w:t>
      </w:r>
      <w:proofErr w:type="spellEnd"/>
      <w:r>
        <w:t xml:space="preserve"> Trail clean-up after.</w:t>
      </w:r>
    </w:p>
    <w:p w14:paraId="47121BC8" w14:textId="77777777" w:rsidR="003D5616" w:rsidRDefault="003D5616">
      <w:r>
        <w:t>Little Free Library will soon have a refreshed look; also there is one that was taken down in need of repair.</w:t>
      </w:r>
    </w:p>
    <w:p w14:paraId="1CC0ACA9" w14:textId="77777777" w:rsidR="003D5616" w:rsidRPr="00A91FD1" w:rsidRDefault="003D5616">
      <w:pPr>
        <w:rPr>
          <w:b/>
        </w:rPr>
      </w:pPr>
      <w:r w:rsidRPr="00A91FD1">
        <w:rPr>
          <w:b/>
        </w:rPr>
        <w:t>Next meeting: Thursday April 21, 2022 @ 3</w:t>
      </w:r>
      <w:proofErr w:type="gramStart"/>
      <w:r w:rsidRPr="00A91FD1">
        <w:rPr>
          <w:b/>
        </w:rPr>
        <w:t>PM  Mid</w:t>
      </w:r>
      <w:proofErr w:type="gramEnd"/>
      <w:r w:rsidRPr="00A91FD1">
        <w:rPr>
          <w:b/>
        </w:rPr>
        <w:t xml:space="preserve"> Maine Chamber Office</w:t>
      </w:r>
    </w:p>
    <w:p w14:paraId="26ACA38A" w14:textId="77777777" w:rsidR="003D5616" w:rsidRDefault="003D5616">
      <w:pPr>
        <w:rPr>
          <w:b/>
        </w:rPr>
      </w:pPr>
      <w:r w:rsidRPr="00A91FD1">
        <w:rPr>
          <w:b/>
        </w:rPr>
        <w:t>Meeting adjourned: 4:04 PM</w:t>
      </w:r>
    </w:p>
    <w:p w14:paraId="480ABE4C" w14:textId="77777777" w:rsidR="00A91FD1" w:rsidRDefault="00A91FD1">
      <w:pPr>
        <w:rPr>
          <w:b/>
        </w:rPr>
      </w:pPr>
    </w:p>
    <w:p w14:paraId="5F33494B" w14:textId="77777777" w:rsidR="00A91FD1" w:rsidRPr="00A91FD1" w:rsidRDefault="00A91FD1">
      <w:pPr>
        <w:rPr>
          <w:i/>
        </w:rPr>
      </w:pPr>
      <w:r w:rsidRPr="00A91FD1">
        <w:rPr>
          <w:i/>
        </w:rPr>
        <w:t>Submitted by Suzanne Uhl-Melanson</w:t>
      </w:r>
    </w:p>
    <w:p w14:paraId="4D8F9A5C" w14:textId="77777777" w:rsidR="003D5616" w:rsidRDefault="003D5616"/>
    <w:p w14:paraId="1921ACA4" w14:textId="77777777" w:rsidR="003D5616" w:rsidRDefault="003D5616"/>
    <w:p w14:paraId="3BE8D4AA" w14:textId="77777777" w:rsidR="00E75E40" w:rsidRDefault="00E75E40"/>
    <w:p w14:paraId="6E33435D" w14:textId="77777777" w:rsidR="00E75E40" w:rsidRDefault="00E75E40"/>
    <w:p w14:paraId="3FAC3D2C" w14:textId="77777777" w:rsidR="00E75E40" w:rsidRDefault="00E75E40"/>
    <w:p w14:paraId="4DB39A86" w14:textId="77777777" w:rsidR="000E1739" w:rsidRDefault="000E1739"/>
    <w:p w14:paraId="7E3BE2D7" w14:textId="77777777" w:rsidR="000E1739" w:rsidRDefault="000E1739"/>
    <w:p w14:paraId="5A7A3BFA" w14:textId="77777777" w:rsidR="000E1739" w:rsidRDefault="000E1739"/>
    <w:p w14:paraId="1E5BD8FD" w14:textId="77777777" w:rsidR="000E1739" w:rsidRDefault="000E1739"/>
    <w:p w14:paraId="44A01C5B" w14:textId="77777777" w:rsidR="000E1739" w:rsidRDefault="000E1739"/>
    <w:p w14:paraId="4D6C9C9C" w14:textId="77777777" w:rsidR="000E1739" w:rsidRDefault="000E1739"/>
    <w:p w14:paraId="5AC0E66F" w14:textId="77777777" w:rsidR="000E1739" w:rsidRDefault="000E1739"/>
    <w:p w14:paraId="35552164" w14:textId="77777777" w:rsidR="000E1739" w:rsidRDefault="000E1739"/>
    <w:p w14:paraId="1DEED6D7" w14:textId="77777777" w:rsidR="000E1739" w:rsidRDefault="000E1739"/>
    <w:p w14:paraId="6EB4C3F4" w14:textId="77777777" w:rsidR="000E1739" w:rsidRDefault="000E1739"/>
    <w:p w14:paraId="27CE5D48" w14:textId="77777777" w:rsidR="000E1739" w:rsidRDefault="000E1739"/>
    <w:p w14:paraId="32DD4D87" w14:textId="77777777" w:rsidR="000E1739" w:rsidRDefault="000E1739"/>
    <w:p w14:paraId="6EF3FA9F" w14:textId="77777777" w:rsidR="000E1739" w:rsidRDefault="000E1739"/>
    <w:p w14:paraId="20E2AA03" w14:textId="77777777" w:rsidR="000E1739" w:rsidRDefault="000E1739"/>
    <w:p w14:paraId="32A0FF7F" w14:textId="77777777" w:rsidR="000E1739" w:rsidRDefault="000E1739"/>
    <w:p w14:paraId="65766CC6" w14:textId="77777777" w:rsidR="000E1739" w:rsidRDefault="000E1739"/>
    <w:p w14:paraId="0B37C645" w14:textId="77777777" w:rsidR="000E1739" w:rsidRDefault="000E1739"/>
    <w:p w14:paraId="75BDEC7A" w14:textId="77777777" w:rsidR="000E1739" w:rsidRDefault="000E1739"/>
    <w:p w14:paraId="1225F2FE" w14:textId="77777777" w:rsidR="000E1739" w:rsidRDefault="000E1739"/>
    <w:p w14:paraId="54E7B8B0" w14:textId="77777777" w:rsidR="000E1739" w:rsidRDefault="000E1739"/>
    <w:p w14:paraId="58A51D8A" w14:textId="77777777" w:rsidR="000E1739" w:rsidRDefault="00370F94" w:rsidP="00370F94">
      <w:pPr>
        <w:pStyle w:val="NoSpacing"/>
        <w:tabs>
          <w:tab w:val="left" w:pos="3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16B1CA9" w14:textId="77777777" w:rsidR="00370F94" w:rsidRDefault="00370F94" w:rsidP="00370F94">
      <w:pPr>
        <w:pStyle w:val="NoSpacing"/>
        <w:tabs>
          <w:tab w:val="left" w:pos="3120"/>
        </w:tabs>
        <w:rPr>
          <w:rFonts w:ascii="Times New Roman" w:hAnsi="Times New Roman" w:cs="Times New Roman"/>
        </w:rPr>
      </w:pPr>
    </w:p>
    <w:p w14:paraId="15375DF5" w14:textId="77777777" w:rsidR="00370F94" w:rsidRDefault="00370F94" w:rsidP="00370F94">
      <w:pPr>
        <w:pStyle w:val="NoSpacing"/>
        <w:tabs>
          <w:tab w:val="left" w:pos="3120"/>
        </w:tabs>
        <w:rPr>
          <w:rFonts w:ascii="Times New Roman" w:hAnsi="Times New Roman" w:cs="Times New Roman"/>
        </w:rPr>
      </w:pPr>
    </w:p>
    <w:p w14:paraId="081C3C53" w14:textId="77777777" w:rsidR="00370F94" w:rsidRDefault="00370F94" w:rsidP="00370F94">
      <w:pPr>
        <w:pStyle w:val="NoSpacing"/>
        <w:tabs>
          <w:tab w:val="left" w:pos="3120"/>
        </w:tabs>
        <w:rPr>
          <w:rFonts w:ascii="Times New Roman" w:hAnsi="Times New Roman" w:cs="Times New Roman"/>
        </w:rPr>
      </w:pPr>
    </w:p>
    <w:p w14:paraId="3E42F818" w14:textId="77777777" w:rsidR="00370F94" w:rsidRDefault="00370F94" w:rsidP="00370F94">
      <w:pPr>
        <w:pStyle w:val="NoSpacing"/>
        <w:tabs>
          <w:tab w:val="left" w:pos="3120"/>
        </w:tabs>
        <w:rPr>
          <w:rFonts w:ascii="Times New Roman" w:hAnsi="Times New Roman" w:cs="Times New Roman"/>
        </w:rPr>
      </w:pPr>
    </w:p>
    <w:p w14:paraId="2A34968C" w14:textId="77777777" w:rsidR="00370F94" w:rsidRDefault="00370F94" w:rsidP="00370F94">
      <w:pPr>
        <w:pStyle w:val="NoSpacing"/>
        <w:tabs>
          <w:tab w:val="left" w:pos="3120"/>
        </w:tabs>
        <w:rPr>
          <w:rFonts w:ascii="Times New Roman" w:hAnsi="Times New Roman" w:cs="Times New Roman"/>
        </w:rPr>
      </w:pPr>
    </w:p>
    <w:p w14:paraId="3E804CEE" w14:textId="77777777" w:rsidR="00370F94" w:rsidRDefault="00370F94" w:rsidP="00370F94">
      <w:pPr>
        <w:pStyle w:val="NoSpacing"/>
        <w:tabs>
          <w:tab w:val="left" w:pos="3120"/>
        </w:tabs>
        <w:rPr>
          <w:rFonts w:ascii="Times New Roman" w:hAnsi="Times New Roman" w:cs="Times New Roman"/>
        </w:rPr>
      </w:pPr>
    </w:p>
    <w:p w14:paraId="5B1418A8" w14:textId="77777777" w:rsidR="00370F94" w:rsidRDefault="00370F94" w:rsidP="00370F94">
      <w:pPr>
        <w:pStyle w:val="NoSpacing"/>
        <w:tabs>
          <w:tab w:val="left" w:pos="3120"/>
        </w:tabs>
        <w:rPr>
          <w:rFonts w:ascii="Times New Roman" w:hAnsi="Times New Roman" w:cs="Times New Roman"/>
        </w:rPr>
      </w:pPr>
    </w:p>
    <w:p w14:paraId="2D02C8D6" w14:textId="77777777" w:rsidR="00370F94" w:rsidRDefault="00370F94" w:rsidP="00370F94">
      <w:pPr>
        <w:pStyle w:val="NoSpacing"/>
        <w:tabs>
          <w:tab w:val="left" w:pos="3120"/>
        </w:tabs>
        <w:rPr>
          <w:rFonts w:ascii="Times New Roman" w:hAnsi="Times New Roman" w:cs="Times New Roman"/>
        </w:rPr>
      </w:pPr>
    </w:p>
    <w:p w14:paraId="5EDF917B" w14:textId="77777777" w:rsidR="000E1739" w:rsidRPr="00370F94" w:rsidRDefault="000E1739" w:rsidP="00370F94">
      <w:pPr>
        <w:pStyle w:val="NoSpacing"/>
        <w:jc w:val="center"/>
        <w:rPr>
          <w:b/>
          <w:bCs/>
          <w:color w:val="44546A" w:themeColor="text2"/>
        </w:rPr>
      </w:pPr>
      <w:r w:rsidRPr="00E45CB6">
        <w:rPr>
          <w:b/>
          <w:bCs/>
          <w:color w:val="44546A" w:themeColor="text2"/>
        </w:rPr>
        <w:t>P O Box 192, Waterville ME 04901</w:t>
      </w:r>
    </w:p>
    <w:sectPr w:rsidR="000E1739" w:rsidRPr="00370F94" w:rsidSect="00370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39"/>
    <w:rsid w:val="0001095A"/>
    <w:rsid w:val="000C30BE"/>
    <w:rsid w:val="000E1739"/>
    <w:rsid w:val="00204DD8"/>
    <w:rsid w:val="00370F94"/>
    <w:rsid w:val="003D5616"/>
    <w:rsid w:val="00930E3F"/>
    <w:rsid w:val="00A91FD1"/>
    <w:rsid w:val="00C734D7"/>
    <w:rsid w:val="00D61B19"/>
    <w:rsid w:val="00E75E40"/>
    <w:rsid w:val="00E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3004"/>
  <w15:docId w15:val="{EAD874AB-04EF-4640-8402-9BD3247D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739"/>
    <w:pPr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Melanson</dc:creator>
  <cp:lastModifiedBy>Tina Chapman</cp:lastModifiedBy>
  <cp:revision>2</cp:revision>
  <dcterms:created xsi:type="dcterms:W3CDTF">2022-04-27T23:28:00Z</dcterms:created>
  <dcterms:modified xsi:type="dcterms:W3CDTF">2022-04-27T23:28:00Z</dcterms:modified>
</cp:coreProperties>
</file>